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5B3" w:rsidRPr="006115B3" w:rsidRDefault="006115B3" w:rsidP="006115B3">
      <w:pPr>
        <w:spacing w:before="100" w:beforeAutospacing="1" w:after="100" w:afterAutospacing="1" w:line="240" w:lineRule="auto"/>
        <w:rPr>
          <w:rFonts w:ascii="Times New Roman" w:eastAsia="Times New Roman" w:hAnsi="Times New Roman" w:cs="Times New Roman"/>
          <w:sz w:val="24"/>
          <w:szCs w:val="24"/>
          <w:lang w:eastAsia="fr-FR"/>
        </w:rPr>
      </w:pPr>
      <w:r w:rsidRPr="006115B3">
        <w:rPr>
          <w:rFonts w:ascii="Calibri" w:eastAsia="Times New Roman" w:hAnsi="Calibri" w:cs="Times New Roman"/>
          <w:sz w:val="24"/>
          <w:szCs w:val="24"/>
          <w:lang w:eastAsia="fr-FR"/>
        </w:rPr>
        <w:t>Missions : du 2 novembre 2016 au 30 juin 2017</w:t>
      </w:r>
      <w:r w:rsidR="00090238">
        <w:rPr>
          <w:rFonts w:ascii="Calibri" w:eastAsia="Times New Roman" w:hAnsi="Calibri" w:cs="Times New Roman"/>
          <w:sz w:val="24"/>
          <w:szCs w:val="24"/>
          <w:lang w:eastAsia="fr-FR"/>
        </w:rPr>
        <w:t xml:space="preserve">  / 24 h par semaine</w:t>
      </w:r>
      <w:bookmarkStart w:id="0" w:name="_GoBack"/>
      <w:bookmarkEnd w:id="0"/>
    </w:p>
    <w:p w:rsidR="006115B3" w:rsidRPr="006115B3" w:rsidRDefault="006115B3" w:rsidP="006115B3">
      <w:pPr>
        <w:spacing w:before="100" w:beforeAutospacing="1" w:after="100" w:afterAutospacing="1" w:line="240" w:lineRule="auto"/>
        <w:rPr>
          <w:rFonts w:ascii="Times New Roman" w:eastAsia="Times New Roman" w:hAnsi="Times New Roman" w:cs="Times New Roman"/>
          <w:sz w:val="24"/>
          <w:szCs w:val="24"/>
          <w:lang w:eastAsia="fr-FR"/>
        </w:rPr>
      </w:pPr>
      <w:r w:rsidRPr="006115B3">
        <w:rPr>
          <w:rFonts w:ascii="Calibri" w:eastAsia="Times New Roman" w:hAnsi="Calibri" w:cs="Times New Roman"/>
          <w:sz w:val="24"/>
          <w:szCs w:val="24"/>
          <w:lang w:eastAsia="fr-FR"/>
        </w:rPr>
        <w:t xml:space="preserve">Candidature à : </w:t>
      </w:r>
      <w:hyperlink r:id="rId6" w:history="1">
        <w:r w:rsidRPr="006115B3">
          <w:rPr>
            <w:rFonts w:ascii="Calibri" w:eastAsia="Times New Roman" w:hAnsi="Calibri" w:cs="Times New Roman"/>
            <w:color w:val="0000FF"/>
            <w:sz w:val="24"/>
            <w:szCs w:val="24"/>
            <w:u w:val="single"/>
            <w:lang w:eastAsia="fr-FR"/>
          </w:rPr>
          <w:t>nadine.faure@unilim.fr</w:t>
        </w:r>
      </w:hyperlink>
      <w:r w:rsidRPr="006115B3">
        <w:rPr>
          <w:rFonts w:ascii="Calibri" w:eastAsia="Times New Roman" w:hAnsi="Calibri" w:cs="Times New Roman"/>
          <w:sz w:val="24"/>
          <w:szCs w:val="24"/>
          <w:lang w:eastAsia="fr-FR"/>
        </w:rPr>
        <w:t xml:space="preserve"> jusqu'au </w:t>
      </w:r>
      <w:r w:rsidRPr="00034727">
        <w:rPr>
          <w:rFonts w:ascii="Calibri" w:eastAsia="Times New Roman" w:hAnsi="Calibri" w:cs="Times New Roman"/>
          <w:b/>
          <w:sz w:val="24"/>
          <w:szCs w:val="24"/>
          <w:u w:val="single"/>
          <w:lang w:eastAsia="fr-FR"/>
        </w:rPr>
        <w:t>9 octobre 2016 à minuit</w:t>
      </w:r>
    </w:p>
    <w:p w:rsidR="006115B3" w:rsidRPr="006115B3" w:rsidRDefault="00034727" w:rsidP="006115B3">
      <w:pPr>
        <w:spacing w:before="100" w:beforeAutospacing="1" w:after="100" w:afterAutospacing="1" w:line="240" w:lineRule="auto"/>
        <w:rPr>
          <w:rFonts w:ascii="Times New Roman" w:eastAsia="Times New Roman" w:hAnsi="Times New Roman" w:cs="Times New Roman"/>
          <w:sz w:val="24"/>
          <w:szCs w:val="24"/>
          <w:lang w:eastAsia="fr-FR"/>
        </w:rPr>
      </w:pPr>
      <w:r>
        <w:rPr>
          <w:rFonts w:ascii="Calibri" w:eastAsia="Times New Roman" w:hAnsi="Calibri" w:cs="Times New Roman"/>
          <w:sz w:val="24"/>
          <w:szCs w:val="24"/>
          <w:lang w:eastAsia="fr-FR"/>
        </w:rPr>
        <w:t>1</w:t>
      </w:r>
      <w:r w:rsidR="006115B3" w:rsidRPr="006115B3">
        <w:rPr>
          <w:rFonts w:ascii="Calibri" w:eastAsia="Times New Roman" w:hAnsi="Calibri" w:cs="Times New Roman"/>
          <w:sz w:val="24"/>
          <w:szCs w:val="24"/>
          <w:lang w:eastAsia="fr-FR"/>
        </w:rPr>
        <w:t xml:space="preserve"> poste / mission  sauf pour 2 missions :</w:t>
      </w:r>
    </w:p>
    <w:p w:rsidR="00883BC0" w:rsidRDefault="006115B3" w:rsidP="006115B3">
      <w:r w:rsidRPr="006115B3">
        <w:rPr>
          <w:rFonts w:ascii="Times New Roman" w:eastAsia="Times New Roman" w:hAnsi="Times New Roman" w:cs="Times New Roman"/>
          <w:sz w:val="24"/>
          <w:szCs w:val="24"/>
          <w:lang w:eastAsia="fr-FR"/>
        </w:rPr>
        <w:t>- "développement de la vie étudiante sur le campus" : 1 à Guéret et 1 à Brive</w:t>
      </w:r>
      <w:r w:rsidRPr="006115B3">
        <w:rPr>
          <w:rFonts w:ascii="Times New Roman" w:eastAsia="Times New Roman" w:hAnsi="Times New Roman" w:cs="Times New Roman"/>
          <w:sz w:val="24"/>
          <w:szCs w:val="24"/>
          <w:lang w:eastAsia="fr-FR"/>
        </w:rPr>
        <w:br/>
        <w:t>- "Accompagnement et soutien scolaire en faveur des lycéens des quartiers. Soutien scolaire et rôle de médiateur entre l'université et les jeunes des quartiers": 4</w:t>
      </w:r>
    </w:p>
    <w:tbl>
      <w:tblPr>
        <w:tblStyle w:val="Grilledutableau"/>
        <w:tblW w:w="14425" w:type="dxa"/>
        <w:tblLook w:val="04A0" w:firstRow="1" w:lastRow="0" w:firstColumn="1" w:lastColumn="0" w:noHBand="0" w:noVBand="1"/>
      </w:tblPr>
      <w:tblGrid>
        <w:gridCol w:w="1951"/>
        <w:gridCol w:w="2126"/>
        <w:gridCol w:w="10348"/>
      </w:tblGrid>
      <w:tr w:rsidR="00A50244" w:rsidTr="003E6C12">
        <w:tc>
          <w:tcPr>
            <w:tcW w:w="1951" w:type="dxa"/>
          </w:tcPr>
          <w:p w:rsidR="00883BC0" w:rsidRDefault="00883BC0">
            <w:pPr>
              <w:rPr>
                <w:rFonts w:ascii="Times New Roman" w:eastAsia="Times New Roman" w:hAnsi="Times New Roman" w:cs="Times New Roman"/>
                <w:sz w:val="24"/>
                <w:szCs w:val="24"/>
                <w:lang w:eastAsia="fr-FR"/>
              </w:rPr>
            </w:pPr>
          </w:p>
          <w:p w:rsidR="00A50244" w:rsidRDefault="00A50244">
            <w:r w:rsidRPr="001432E8">
              <w:rPr>
                <w:rFonts w:ascii="Times New Roman" w:eastAsia="Times New Roman" w:hAnsi="Times New Roman" w:cs="Times New Roman"/>
                <w:sz w:val="24"/>
                <w:szCs w:val="24"/>
                <w:lang w:eastAsia="fr-FR"/>
              </w:rPr>
              <w:t>Solidarité</w:t>
            </w:r>
          </w:p>
        </w:tc>
        <w:tc>
          <w:tcPr>
            <w:tcW w:w="2126" w:type="dxa"/>
          </w:tcPr>
          <w:p w:rsidR="00883BC0" w:rsidRDefault="00883BC0">
            <w:pPr>
              <w:rPr>
                <w:rFonts w:ascii="Times New Roman" w:eastAsia="Times New Roman" w:hAnsi="Times New Roman" w:cs="Times New Roman"/>
                <w:sz w:val="24"/>
                <w:szCs w:val="24"/>
                <w:lang w:eastAsia="fr-FR"/>
              </w:rPr>
            </w:pPr>
          </w:p>
          <w:p w:rsidR="00A12849" w:rsidRDefault="00A50244">
            <w:r w:rsidRPr="001432E8">
              <w:rPr>
                <w:rFonts w:ascii="Times New Roman" w:eastAsia="Times New Roman" w:hAnsi="Times New Roman" w:cs="Times New Roman"/>
                <w:sz w:val="24"/>
                <w:szCs w:val="24"/>
                <w:lang w:eastAsia="fr-FR"/>
              </w:rPr>
              <w:t>Accompagnateur du handicap visuel à la certification c2i.</w:t>
            </w:r>
          </w:p>
          <w:p w:rsidR="00A12849" w:rsidRDefault="00A12849" w:rsidP="00A12849"/>
          <w:p w:rsidR="00A50244" w:rsidRDefault="00A12849" w:rsidP="00A12849">
            <w:r>
              <w:t>1</w:t>
            </w:r>
            <w:r w:rsidR="002959D4">
              <w:t xml:space="preserve"> </w:t>
            </w:r>
            <w:r>
              <w:t>poste</w:t>
            </w:r>
          </w:p>
          <w:p w:rsidR="00883BC0" w:rsidRDefault="00883BC0" w:rsidP="00A12849"/>
          <w:p w:rsidR="00883BC0" w:rsidRPr="00A12849" w:rsidRDefault="00883BC0" w:rsidP="00A12849"/>
        </w:tc>
        <w:tc>
          <w:tcPr>
            <w:tcW w:w="10348" w:type="dxa"/>
          </w:tcPr>
          <w:p w:rsidR="00883BC0" w:rsidRDefault="00883BC0" w:rsidP="00A50244">
            <w:pPr>
              <w:rPr>
                <w:rFonts w:ascii="Times New Roman" w:eastAsia="Times New Roman" w:hAnsi="Times New Roman" w:cs="Times New Roman"/>
                <w:sz w:val="24"/>
                <w:szCs w:val="24"/>
                <w:lang w:eastAsia="fr-FR"/>
              </w:rPr>
            </w:pPr>
          </w:p>
          <w:p w:rsidR="00A50244" w:rsidRPr="00390F2D" w:rsidRDefault="00A50244" w:rsidP="00A50244">
            <w:pPr>
              <w:rPr>
                <w:rFonts w:ascii="Times New Roman" w:eastAsia="Times New Roman" w:hAnsi="Times New Roman" w:cs="Times New Roman"/>
                <w:sz w:val="24"/>
                <w:szCs w:val="24"/>
                <w:lang w:eastAsia="fr-FR"/>
              </w:rPr>
            </w:pPr>
            <w:r w:rsidRPr="00390F2D">
              <w:rPr>
                <w:rFonts w:ascii="Times New Roman" w:eastAsia="Times New Roman" w:hAnsi="Times New Roman" w:cs="Times New Roman"/>
                <w:sz w:val="24"/>
                <w:szCs w:val="24"/>
                <w:lang w:eastAsia="fr-FR"/>
              </w:rPr>
              <w:t xml:space="preserve">- Participer au déploiement de la certification C2i de niveau 1 à l’IFMK de l’APSAH, dans le cadre du partenariat avec l’Université de Limoges et en étroite collaboration avec l’équipe du CRIP, - accompagner les candidats atteints de handicap visuel dans leur préparation et leur passage des épreuves certification, - participer aux réunions du groupe de travail Politique handicap de l’Université de Limoges avec le représentant du CRIP, - participer à la diffusion de l’information concernant c2i et handicap visuel auprès du personnel enseignant de l’Université de Limoges. </w:t>
            </w:r>
          </w:p>
          <w:p w:rsidR="00A50244" w:rsidRPr="00390F2D" w:rsidRDefault="00A50244"/>
        </w:tc>
      </w:tr>
      <w:tr w:rsidR="00A50244" w:rsidTr="003E6C12">
        <w:tc>
          <w:tcPr>
            <w:tcW w:w="1951" w:type="dxa"/>
          </w:tcPr>
          <w:p w:rsidR="00883BC0" w:rsidRDefault="00883BC0" w:rsidP="00A50244">
            <w:pPr>
              <w:jc w:val="center"/>
              <w:rPr>
                <w:rFonts w:ascii="Times New Roman" w:eastAsia="Times New Roman" w:hAnsi="Times New Roman" w:cs="Times New Roman"/>
                <w:sz w:val="24"/>
                <w:szCs w:val="24"/>
                <w:lang w:eastAsia="fr-FR"/>
              </w:rPr>
            </w:pPr>
          </w:p>
          <w:p w:rsidR="00A50244" w:rsidRPr="001432E8" w:rsidRDefault="00A50244" w:rsidP="00A50244">
            <w:pPr>
              <w:jc w:val="center"/>
              <w:rPr>
                <w:rFonts w:ascii="Times New Roman" w:eastAsia="Times New Roman" w:hAnsi="Times New Roman" w:cs="Times New Roman"/>
                <w:sz w:val="24"/>
                <w:szCs w:val="24"/>
                <w:lang w:eastAsia="fr-FR"/>
              </w:rPr>
            </w:pPr>
            <w:r w:rsidRPr="001432E8">
              <w:rPr>
                <w:rFonts w:ascii="Times New Roman" w:eastAsia="Times New Roman" w:hAnsi="Times New Roman" w:cs="Times New Roman"/>
                <w:sz w:val="24"/>
                <w:szCs w:val="24"/>
                <w:lang w:eastAsia="fr-FR"/>
              </w:rPr>
              <w:t>Education pour tous</w:t>
            </w:r>
          </w:p>
        </w:tc>
        <w:tc>
          <w:tcPr>
            <w:tcW w:w="2126" w:type="dxa"/>
          </w:tcPr>
          <w:p w:rsidR="00883BC0" w:rsidRDefault="00883BC0">
            <w:pPr>
              <w:rPr>
                <w:rFonts w:ascii="Times New Roman" w:eastAsia="Times New Roman" w:hAnsi="Times New Roman" w:cs="Times New Roman"/>
                <w:sz w:val="24"/>
                <w:szCs w:val="24"/>
                <w:lang w:eastAsia="fr-FR"/>
              </w:rPr>
            </w:pPr>
          </w:p>
          <w:p w:rsidR="00A12849" w:rsidRDefault="00A50244">
            <w:pPr>
              <w:rPr>
                <w:rFonts w:ascii="Times New Roman" w:eastAsia="Times New Roman" w:hAnsi="Times New Roman" w:cs="Times New Roman"/>
                <w:sz w:val="24"/>
                <w:szCs w:val="24"/>
                <w:lang w:eastAsia="fr-FR"/>
              </w:rPr>
            </w:pPr>
            <w:r w:rsidRPr="001432E8">
              <w:rPr>
                <w:rFonts w:ascii="Times New Roman" w:eastAsia="Times New Roman" w:hAnsi="Times New Roman" w:cs="Times New Roman"/>
                <w:sz w:val="24"/>
                <w:szCs w:val="24"/>
                <w:lang w:eastAsia="fr-FR"/>
              </w:rPr>
              <w:t>Animateur auprès des lycéens : sensibilisation à la culture entrepreneuriale.</w:t>
            </w:r>
          </w:p>
          <w:p w:rsidR="00A12849" w:rsidRDefault="00A12849" w:rsidP="00A12849">
            <w:pPr>
              <w:rPr>
                <w:rFonts w:ascii="Times New Roman" w:eastAsia="Times New Roman" w:hAnsi="Times New Roman" w:cs="Times New Roman"/>
                <w:sz w:val="24"/>
                <w:szCs w:val="24"/>
                <w:lang w:eastAsia="fr-FR"/>
              </w:rPr>
            </w:pPr>
          </w:p>
          <w:p w:rsidR="00A12849" w:rsidRDefault="00A12849" w:rsidP="00A12849">
            <w:pPr>
              <w:rPr>
                <w:rFonts w:ascii="Times New Roman" w:eastAsia="Times New Roman" w:hAnsi="Times New Roman" w:cs="Times New Roman"/>
                <w:sz w:val="24"/>
                <w:szCs w:val="24"/>
                <w:lang w:eastAsia="fr-FR"/>
              </w:rPr>
            </w:pPr>
          </w:p>
          <w:p w:rsidR="00A50244" w:rsidRPr="00A12849" w:rsidRDefault="00A12849" w:rsidP="00A12849">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 poste</w:t>
            </w:r>
          </w:p>
        </w:tc>
        <w:tc>
          <w:tcPr>
            <w:tcW w:w="10348" w:type="dxa"/>
          </w:tcPr>
          <w:p w:rsidR="00883BC0" w:rsidRDefault="00883BC0" w:rsidP="00A50244">
            <w:pPr>
              <w:rPr>
                <w:rFonts w:ascii="Times New Roman" w:eastAsia="Times New Roman" w:hAnsi="Times New Roman" w:cs="Times New Roman"/>
                <w:sz w:val="24"/>
                <w:szCs w:val="24"/>
                <w:lang w:eastAsia="fr-FR"/>
              </w:rPr>
            </w:pPr>
          </w:p>
          <w:p w:rsidR="00A50244" w:rsidRDefault="00A50244" w:rsidP="00A50244">
            <w:pPr>
              <w:rPr>
                <w:rFonts w:ascii="Times New Roman" w:eastAsia="Times New Roman" w:hAnsi="Times New Roman" w:cs="Times New Roman"/>
                <w:sz w:val="24"/>
                <w:szCs w:val="24"/>
                <w:lang w:eastAsia="fr-FR"/>
              </w:rPr>
            </w:pPr>
            <w:r w:rsidRPr="00390F2D">
              <w:rPr>
                <w:rFonts w:ascii="Times New Roman" w:eastAsia="Times New Roman" w:hAnsi="Times New Roman" w:cs="Times New Roman"/>
                <w:sz w:val="24"/>
                <w:szCs w:val="24"/>
                <w:lang w:eastAsia="fr-FR"/>
              </w:rPr>
              <w:t xml:space="preserve">L’animateur auprès des lycéens autour de la démarche entrepreneuriale a pour objectif de participer à la diffusion de la culture entrepreneuriale auprès des lycéens des quartiers de la ville de Limoges. Le volontaire assurera la présentation du programme auprès des lycéens et prendra part aux différents ateliers : - 3 ateliers de 2h de sensibilisation à la culture de l’entrepreneuriat (aide à la formalisation d’une idée de projet) - 1 séance « </w:t>
            </w:r>
            <w:proofErr w:type="spellStart"/>
            <w:r w:rsidRPr="00390F2D">
              <w:rPr>
                <w:rFonts w:ascii="Times New Roman" w:eastAsia="Times New Roman" w:hAnsi="Times New Roman" w:cs="Times New Roman"/>
                <w:sz w:val="24"/>
                <w:szCs w:val="24"/>
                <w:lang w:eastAsia="fr-FR"/>
              </w:rPr>
              <w:t>simuléco</w:t>
            </w:r>
            <w:proofErr w:type="spellEnd"/>
            <w:r w:rsidRPr="00390F2D">
              <w:rPr>
                <w:rFonts w:ascii="Times New Roman" w:eastAsia="Times New Roman" w:hAnsi="Times New Roman" w:cs="Times New Roman"/>
                <w:sz w:val="24"/>
                <w:szCs w:val="24"/>
                <w:lang w:eastAsia="fr-FR"/>
              </w:rPr>
              <w:t xml:space="preserve"> » / 1 séance « carte en mains » : participer à la séance du jeu qui est dédié à la sensibilisation à l’entrepreneuriat - 2 cafés de l’entrepreneuriat : aider à l’organisation des 2 cafés (prises de contacts avec des créateurs d’entreprises) - Parrainage : informer les lycéens sur les possibilités de parrainage par d’anciens créateurs d’entreprises - 1 atelier sur la valorisation des compétences en culture entrepreneuriale : aider les lycéens à formaliser les différentes compétences acquises via un </w:t>
            </w:r>
            <w:proofErr w:type="spellStart"/>
            <w:r w:rsidRPr="00390F2D">
              <w:rPr>
                <w:rFonts w:ascii="Times New Roman" w:eastAsia="Times New Roman" w:hAnsi="Times New Roman" w:cs="Times New Roman"/>
                <w:sz w:val="24"/>
                <w:szCs w:val="24"/>
                <w:lang w:eastAsia="fr-FR"/>
              </w:rPr>
              <w:t>port-folio</w:t>
            </w:r>
            <w:proofErr w:type="spellEnd"/>
            <w:r w:rsidRPr="00390F2D">
              <w:rPr>
                <w:rFonts w:ascii="Times New Roman" w:eastAsia="Times New Roman" w:hAnsi="Times New Roman" w:cs="Times New Roman"/>
                <w:sz w:val="24"/>
                <w:szCs w:val="24"/>
                <w:lang w:eastAsia="fr-FR"/>
              </w:rPr>
              <w:t>.</w:t>
            </w:r>
          </w:p>
          <w:p w:rsidR="00883BC0" w:rsidRPr="00390F2D" w:rsidRDefault="00883BC0" w:rsidP="00A50244">
            <w:pPr>
              <w:rPr>
                <w:rFonts w:ascii="Times New Roman" w:eastAsia="Times New Roman" w:hAnsi="Times New Roman" w:cs="Times New Roman"/>
                <w:sz w:val="24"/>
                <w:szCs w:val="24"/>
                <w:lang w:eastAsia="fr-FR"/>
              </w:rPr>
            </w:pPr>
          </w:p>
        </w:tc>
      </w:tr>
      <w:tr w:rsidR="00BB195C" w:rsidTr="00883BC0">
        <w:trPr>
          <w:trHeight w:val="4149"/>
        </w:trPr>
        <w:tc>
          <w:tcPr>
            <w:tcW w:w="1951" w:type="dxa"/>
          </w:tcPr>
          <w:p w:rsidR="00BB195C" w:rsidRDefault="00BB195C" w:rsidP="00A50244">
            <w:pPr>
              <w:jc w:val="center"/>
              <w:rPr>
                <w:rFonts w:ascii="Times New Roman" w:eastAsia="Times New Roman" w:hAnsi="Times New Roman" w:cs="Times New Roman"/>
                <w:sz w:val="24"/>
                <w:szCs w:val="24"/>
                <w:lang w:eastAsia="fr-FR"/>
              </w:rPr>
            </w:pPr>
          </w:p>
          <w:p w:rsidR="00BB195C" w:rsidRDefault="00BB195C" w:rsidP="00A50244">
            <w:pPr>
              <w:jc w:val="center"/>
              <w:rPr>
                <w:rFonts w:ascii="Times New Roman" w:eastAsia="Times New Roman" w:hAnsi="Times New Roman" w:cs="Times New Roman"/>
                <w:sz w:val="24"/>
                <w:szCs w:val="24"/>
                <w:lang w:eastAsia="fr-FR"/>
              </w:rPr>
            </w:pPr>
            <w:r w:rsidRPr="001432E8">
              <w:rPr>
                <w:rFonts w:ascii="Times New Roman" w:eastAsia="Times New Roman" w:hAnsi="Times New Roman" w:cs="Times New Roman"/>
                <w:sz w:val="24"/>
                <w:szCs w:val="24"/>
                <w:lang w:eastAsia="fr-FR"/>
              </w:rPr>
              <w:t>Education pour tous</w:t>
            </w:r>
          </w:p>
          <w:p w:rsidR="00BB195C" w:rsidRDefault="00BB195C" w:rsidP="00A50244">
            <w:pPr>
              <w:jc w:val="center"/>
              <w:rPr>
                <w:rFonts w:ascii="Times New Roman" w:eastAsia="Times New Roman" w:hAnsi="Times New Roman" w:cs="Times New Roman"/>
                <w:sz w:val="24"/>
                <w:szCs w:val="24"/>
                <w:lang w:eastAsia="fr-FR"/>
              </w:rPr>
            </w:pPr>
          </w:p>
          <w:p w:rsidR="00BB195C" w:rsidRDefault="00BB195C" w:rsidP="00A50244">
            <w:pPr>
              <w:jc w:val="center"/>
              <w:rPr>
                <w:rFonts w:ascii="Times New Roman" w:eastAsia="Times New Roman" w:hAnsi="Times New Roman" w:cs="Times New Roman"/>
                <w:sz w:val="24"/>
                <w:szCs w:val="24"/>
                <w:lang w:eastAsia="fr-FR"/>
              </w:rPr>
            </w:pPr>
          </w:p>
          <w:p w:rsidR="00BB195C" w:rsidRDefault="00BB195C" w:rsidP="00A50244">
            <w:pPr>
              <w:jc w:val="center"/>
              <w:rPr>
                <w:rFonts w:ascii="Times New Roman" w:eastAsia="Times New Roman" w:hAnsi="Times New Roman" w:cs="Times New Roman"/>
                <w:sz w:val="24"/>
                <w:szCs w:val="24"/>
                <w:lang w:eastAsia="fr-FR"/>
              </w:rPr>
            </w:pPr>
          </w:p>
          <w:p w:rsidR="00BB195C" w:rsidRPr="001432E8" w:rsidRDefault="00BB195C" w:rsidP="00A50244">
            <w:pPr>
              <w:jc w:val="center"/>
              <w:rPr>
                <w:rFonts w:ascii="Times New Roman" w:eastAsia="Times New Roman" w:hAnsi="Times New Roman" w:cs="Times New Roman"/>
                <w:sz w:val="24"/>
                <w:szCs w:val="24"/>
                <w:lang w:eastAsia="fr-FR"/>
              </w:rPr>
            </w:pPr>
          </w:p>
        </w:tc>
        <w:tc>
          <w:tcPr>
            <w:tcW w:w="2126" w:type="dxa"/>
          </w:tcPr>
          <w:p w:rsidR="00883BC0" w:rsidRDefault="00883BC0">
            <w:pPr>
              <w:rPr>
                <w:rFonts w:ascii="Times New Roman" w:eastAsia="Times New Roman" w:hAnsi="Times New Roman" w:cs="Times New Roman"/>
                <w:sz w:val="24"/>
                <w:szCs w:val="24"/>
                <w:lang w:eastAsia="fr-FR"/>
              </w:rPr>
            </w:pPr>
          </w:p>
          <w:p w:rsidR="00A12849" w:rsidRDefault="00BB195C">
            <w:pPr>
              <w:rPr>
                <w:rFonts w:ascii="Times New Roman" w:eastAsia="Times New Roman" w:hAnsi="Times New Roman" w:cs="Times New Roman"/>
                <w:sz w:val="24"/>
                <w:szCs w:val="24"/>
                <w:lang w:eastAsia="fr-FR"/>
              </w:rPr>
            </w:pPr>
            <w:r w:rsidRPr="001432E8">
              <w:rPr>
                <w:rFonts w:ascii="Times New Roman" w:eastAsia="Times New Roman" w:hAnsi="Times New Roman" w:cs="Times New Roman"/>
                <w:sz w:val="24"/>
                <w:szCs w:val="24"/>
                <w:lang w:eastAsia="fr-FR"/>
              </w:rPr>
              <w:t>Accompagnateur des actions de culture scientifique des chercheurs.</w:t>
            </w:r>
          </w:p>
          <w:p w:rsidR="00A12849" w:rsidRPr="00A12849" w:rsidRDefault="00A12849" w:rsidP="00A12849">
            <w:pPr>
              <w:rPr>
                <w:rFonts w:ascii="Times New Roman" w:eastAsia="Times New Roman" w:hAnsi="Times New Roman" w:cs="Times New Roman"/>
                <w:sz w:val="24"/>
                <w:szCs w:val="24"/>
                <w:lang w:eastAsia="fr-FR"/>
              </w:rPr>
            </w:pPr>
          </w:p>
          <w:p w:rsidR="00A12849" w:rsidRPr="00A12849" w:rsidRDefault="00A12849" w:rsidP="00A12849">
            <w:pPr>
              <w:rPr>
                <w:rFonts w:ascii="Times New Roman" w:eastAsia="Times New Roman" w:hAnsi="Times New Roman" w:cs="Times New Roman"/>
                <w:sz w:val="24"/>
                <w:szCs w:val="24"/>
                <w:lang w:eastAsia="fr-FR"/>
              </w:rPr>
            </w:pPr>
          </w:p>
          <w:p w:rsidR="00A12849" w:rsidRDefault="00A12849" w:rsidP="00A12849">
            <w:pPr>
              <w:rPr>
                <w:rFonts w:ascii="Times New Roman" w:eastAsia="Times New Roman" w:hAnsi="Times New Roman" w:cs="Times New Roman"/>
                <w:sz w:val="24"/>
                <w:szCs w:val="24"/>
                <w:lang w:eastAsia="fr-FR"/>
              </w:rPr>
            </w:pPr>
          </w:p>
          <w:p w:rsidR="00A12849" w:rsidRDefault="00A12849" w:rsidP="00A12849">
            <w:pPr>
              <w:rPr>
                <w:rFonts w:ascii="Times New Roman" w:eastAsia="Times New Roman" w:hAnsi="Times New Roman" w:cs="Times New Roman"/>
                <w:sz w:val="24"/>
                <w:szCs w:val="24"/>
                <w:lang w:eastAsia="fr-FR"/>
              </w:rPr>
            </w:pPr>
          </w:p>
          <w:p w:rsidR="00A12849" w:rsidRDefault="00A12849" w:rsidP="00A12849">
            <w:pPr>
              <w:rPr>
                <w:rFonts w:ascii="Times New Roman" w:eastAsia="Times New Roman" w:hAnsi="Times New Roman" w:cs="Times New Roman"/>
                <w:sz w:val="24"/>
                <w:szCs w:val="24"/>
                <w:lang w:eastAsia="fr-FR"/>
              </w:rPr>
            </w:pPr>
          </w:p>
          <w:p w:rsidR="00A12849" w:rsidRDefault="00A12849" w:rsidP="00A12849">
            <w:pPr>
              <w:rPr>
                <w:rFonts w:ascii="Times New Roman" w:eastAsia="Times New Roman" w:hAnsi="Times New Roman" w:cs="Times New Roman"/>
                <w:sz w:val="24"/>
                <w:szCs w:val="24"/>
                <w:lang w:eastAsia="fr-FR"/>
              </w:rPr>
            </w:pPr>
          </w:p>
          <w:p w:rsidR="00BB195C" w:rsidRPr="00A12849" w:rsidRDefault="00A12849" w:rsidP="00A12849">
            <w:pPr>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 poste</w:t>
            </w:r>
          </w:p>
        </w:tc>
        <w:tc>
          <w:tcPr>
            <w:tcW w:w="10348" w:type="dxa"/>
          </w:tcPr>
          <w:p w:rsidR="00BB195C" w:rsidRPr="00390F2D" w:rsidRDefault="00BB195C" w:rsidP="001C67C6">
            <w:pPr>
              <w:rPr>
                <w:rFonts w:ascii="Times New Roman" w:eastAsia="Times New Roman" w:hAnsi="Times New Roman" w:cs="Times New Roman"/>
                <w:sz w:val="24"/>
                <w:szCs w:val="24"/>
                <w:lang w:eastAsia="fr-FR"/>
              </w:rPr>
            </w:pPr>
          </w:p>
          <w:p w:rsidR="00BB195C" w:rsidRDefault="00BB195C" w:rsidP="001C67C6">
            <w:pPr>
              <w:ind w:firstLine="708"/>
              <w:rPr>
                <w:rFonts w:ascii="Times New Roman" w:eastAsia="Times New Roman" w:hAnsi="Times New Roman" w:cs="Times New Roman"/>
                <w:sz w:val="24"/>
                <w:szCs w:val="24"/>
                <w:lang w:eastAsia="fr-FR"/>
              </w:rPr>
            </w:pPr>
            <w:r w:rsidRPr="00390F2D">
              <w:rPr>
                <w:rFonts w:ascii="Times New Roman" w:eastAsia="Times New Roman" w:hAnsi="Times New Roman" w:cs="Times New Roman"/>
                <w:sz w:val="24"/>
                <w:szCs w:val="24"/>
                <w:lang w:eastAsia="fr-FR"/>
              </w:rPr>
              <w:t>Le volontaire aura pour mission de participer à des actions de culture scientifique portées par l’Université de Limoges et ses chercheurs. Il effectuera sa mission en étroite collaboration avec le département « Culture, Sciences et Société » de la Fondation partenariale de l’Université de Limoges. Il participera à la mise en place d’ateliers scientifiques auprès des jeunes et à de la médiation scientifique (il sera amené à se déplacer sur la Région Limousin). Il accompagnera l’organisation de la nuit Européenne des chercheurs et participera au projet IMAGINEX : Science et Sport. Il s’impliquera dans l’animation du compte Facebook sur les actions de culture scientifique. Il participera à l’organisation et la mise en œuvre de conférences grand public. Il aura aussi un rôle de médiation et de communication autour du lien chercheur – société pour améliorer la visibilité des actions de culture scientifique portées par l’Université. A ce jour, il n’existe pas de personnel au sein de la structure qui est en charge de ce lien chercheur-société et de par les missions qui lui seront confiées, la personne recrutée pourra favoriser cette nouvelle visibilité. Il ouvrira son champ de collaboration du scolaire au chercheur pour une médiation active.</w:t>
            </w:r>
          </w:p>
          <w:p w:rsidR="00BB195C" w:rsidRDefault="00BB195C" w:rsidP="001C67C6">
            <w:pPr>
              <w:ind w:firstLine="708"/>
              <w:rPr>
                <w:rFonts w:ascii="Times New Roman" w:eastAsia="Times New Roman" w:hAnsi="Times New Roman" w:cs="Times New Roman"/>
                <w:sz w:val="24"/>
                <w:szCs w:val="24"/>
                <w:lang w:eastAsia="fr-FR"/>
              </w:rPr>
            </w:pPr>
          </w:p>
          <w:p w:rsidR="00883BC0" w:rsidRPr="00390F2D" w:rsidRDefault="00883BC0" w:rsidP="001C67C6">
            <w:pPr>
              <w:ind w:firstLine="708"/>
              <w:rPr>
                <w:rFonts w:ascii="Times New Roman" w:eastAsia="Times New Roman" w:hAnsi="Times New Roman" w:cs="Times New Roman"/>
                <w:sz w:val="24"/>
                <w:szCs w:val="24"/>
                <w:lang w:eastAsia="fr-FR"/>
              </w:rPr>
            </w:pPr>
          </w:p>
        </w:tc>
      </w:tr>
      <w:tr w:rsidR="00BB195C" w:rsidTr="003E6C12">
        <w:tc>
          <w:tcPr>
            <w:tcW w:w="1951" w:type="dxa"/>
          </w:tcPr>
          <w:p w:rsidR="00BB195C" w:rsidRDefault="00BB195C" w:rsidP="00A50244">
            <w:pPr>
              <w:jc w:val="center"/>
              <w:rPr>
                <w:rFonts w:ascii="Times New Roman" w:eastAsia="Times New Roman" w:hAnsi="Times New Roman" w:cs="Times New Roman"/>
                <w:sz w:val="24"/>
                <w:szCs w:val="24"/>
                <w:lang w:eastAsia="fr-FR"/>
              </w:rPr>
            </w:pPr>
          </w:p>
          <w:p w:rsidR="00BB195C" w:rsidRDefault="00BB195C" w:rsidP="00A50244">
            <w:pPr>
              <w:jc w:val="center"/>
              <w:rPr>
                <w:rFonts w:ascii="Times New Roman" w:eastAsia="Times New Roman" w:hAnsi="Times New Roman" w:cs="Times New Roman"/>
                <w:sz w:val="24"/>
                <w:szCs w:val="24"/>
                <w:lang w:eastAsia="fr-FR"/>
              </w:rPr>
            </w:pPr>
            <w:r w:rsidRPr="001432E8">
              <w:rPr>
                <w:rFonts w:ascii="Times New Roman" w:eastAsia="Times New Roman" w:hAnsi="Times New Roman" w:cs="Times New Roman"/>
                <w:sz w:val="24"/>
                <w:szCs w:val="24"/>
                <w:lang w:eastAsia="fr-FR"/>
              </w:rPr>
              <w:t>Education pour tous</w:t>
            </w:r>
          </w:p>
          <w:p w:rsidR="00BB195C" w:rsidRDefault="00BB195C" w:rsidP="00A50244">
            <w:pPr>
              <w:jc w:val="center"/>
              <w:rPr>
                <w:rFonts w:ascii="Times New Roman" w:eastAsia="Times New Roman" w:hAnsi="Times New Roman" w:cs="Times New Roman"/>
                <w:sz w:val="24"/>
                <w:szCs w:val="24"/>
                <w:lang w:eastAsia="fr-FR"/>
              </w:rPr>
            </w:pPr>
          </w:p>
          <w:p w:rsidR="00BB195C" w:rsidRDefault="00BB195C" w:rsidP="00A50244">
            <w:pPr>
              <w:jc w:val="center"/>
              <w:rPr>
                <w:rFonts w:ascii="Times New Roman" w:eastAsia="Times New Roman" w:hAnsi="Times New Roman" w:cs="Times New Roman"/>
                <w:sz w:val="24"/>
                <w:szCs w:val="24"/>
                <w:lang w:eastAsia="fr-FR"/>
              </w:rPr>
            </w:pPr>
          </w:p>
          <w:p w:rsidR="00BB195C" w:rsidRDefault="00BB195C" w:rsidP="00A50244">
            <w:pPr>
              <w:jc w:val="center"/>
              <w:rPr>
                <w:rFonts w:ascii="Times New Roman" w:eastAsia="Times New Roman" w:hAnsi="Times New Roman" w:cs="Times New Roman"/>
                <w:sz w:val="24"/>
                <w:szCs w:val="24"/>
                <w:lang w:eastAsia="fr-FR"/>
              </w:rPr>
            </w:pPr>
          </w:p>
          <w:p w:rsidR="00BB195C" w:rsidRDefault="00BB195C" w:rsidP="00A50244">
            <w:pPr>
              <w:jc w:val="center"/>
              <w:rPr>
                <w:rFonts w:ascii="Times New Roman" w:eastAsia="Times New Roman" w:hAnsi="Times New Roman" w:cs="Times New Roman"/>
                <w:sz w:val="24"/>
                <w:szCs w:val="24"/>
                <w:lang w:eastAsia="fr-FR"/>
              </w:rPr>
            </w:pPr>
          </w:p>
        </w:tc>
        <w:tc>
          <w:tcPr>
            <w:tcW w:w="2126" w:type="dxa"/>
          </w:tcPr>
          <w:p w:rsidR="00883BC0" w:rsidRDefault="00883BC0" w:rsidP="001C67C6">
            <w:pPr>
              <w:rPr>
                <w:rFonts w:ascii="Times New Roman" w:eastAsia="Times New Roman" w:hAnsi="Times New Roman" w:cs="Times New Roman"/>
                <w:sz w:val="24"/>
                <w:szCs w:val="24"/>
                <w:lang w:eastAsia="fr-FR"/>
              </w:rPr>
            </w:pPr>
          </w:p>
          <w:p w:rsidR="00BB195C" w:rsidRDefault="00BB195C" w:rsidP="001C67C6">
            <w:pPr>
              <w:rPr>
                <w:rFonts w:ascii="Times New Roman" w:eastAsia="Times New Roman" w:hAnsi="Times New Roman" w:cs="Times New Roman"/>
                <w:sz w:val="24"/>
                <w:szCs w:val="24"/>
                <w:lang w:eastAsia="fr-FR"/>
              </w:rPr>
            </w:pPr>
            <w:r w:rsidRPr="001432E8">
              <w:rPr>
                <w:rFonts w:ascii="Times New Roman" w:eastAsia="Times New Roman" w:hAnsi="Times New Roman" w:cs="Times New Roman"/>
                <w:sz w:val="24"/>
                <w:szCs w:val="24"/>
                <w:lang w:eastAsia="fr-FR"/>
              </w:rPr>
              <w:t xml:space="preserve">Accompagnement et soutien scolaire en faveur des lycéens des quartiers. Soutien scolaire et rôle de médiateur entre l'université et les jeunes des quartiers. </w:t>
            </w:r>
          </w:p>
          <w:p w:rsidR="00A12849" w:rsidRDefault="00A12849" w:rsidP="001C67C6">
            <w:pPr>
              <w:rPr>
                <w:rFonts w:ascii="Times New Roman" w:eastAsia="Times New Roman" w:hAnsi="Times New Roman" w:cs="Times New Roman"/>
                <w:sz w:val="24"/>
                <w:szCs w:val="24"/>
                <w:lang w:eastAsia="fr-FR"/>
              </w:rPr>
            </w:pPr>
          </w:p>
          <w:p w:rsidR="00A12849" w:rsidRDefault="00A12849" w:rsidP="001C67C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 postes</w:t>
            </w:r>
          </w:p>
          <w:p w:rsidR="00883BC0" w:rsidRDefault="00883BC0" w:rsidP="001C67C6">
            <w:pPr>
              <w:rPr>
                <w:rFonts w:ascii="Times New Roman" w:eastAsia="Times New Roman" w:hAnsi="Times New Roman" w:cs="Times New Roman"/>
                <w:sz w:val="24"/>
                <w:szCs w:val="24"/>
                <w:lang w:eastAsia="fr-FR"/>
              </w:rPr>
            </w:pPr>
          </w:p>
          <w:p w:rsidR="00883BC0" w:rsidRDefault="00883BC0" w:rsidP="001C67C6">
            <w:pPr>
              <w:rPr>
                <w:rFonts w:ascii="Times New Roman" w:eastAsia="Times New Roman" w:hAnsi="Times New Roman" w:cs="Times New Roman"/>
                <w:sz w:val="24"/>
                <w:szCs w:val="24"/>
                <w:lang w:eastAsia="fr-FR"/>
              </w:rPr>
            </w:pPr>
          </w:p>
          <w:p w:rsidR="00883BC0" w:rsidRPr="00A50244" w:rsidRDefault="00883BC0" w:rsidP="001C67C6">
            <w:pPr>
              <w:rPr>
                <w:rFonts w:ascii="Times New Roman" w:eastAsia="Times New Roman" w:hAnsi="Times New Roman" w:cs="Times New Roman"/>
                <w:sz w:val="24"/>
                <w:szCs w:val="24"/>
                <w:lang w:eastAsia="fr-FR"/>
              </w:rPr>
            </w:pPr>
          </w:p>
        </w:tc>
        <w:tc>
          <w:tcPr>
            <w:tcW w:w="10348" w:type="dxa"/>
          </w:tcPr>
          <w:p w:rsidR="00883BC0" w:rsidRDefault="00883BC0" w:rsidP="001C67C6">
            <w:pPr>
              <w:rPr>
                <w:rFonts w:ascii="Times New Roman" w:eastAsia="Times New Roman" w:hAnsi="Times New Roman" w:cs="Times New Roman"/>
                <w:sz w:val="24"/>
                <w:szCs w:val="24"/>
                <w:lang w:eastAsia="fr-FR"/>
              </w:rPr>
            </w:pPr>
          </w:p>
          <w:p w:rsidR="00883BC0" w:rsidRDefault="00BB195C" w:rsidP="001C67C6">
            <w:pPr>
              <w:rPr>
                <w:rFonts w:ascii="Times New Roman" w:eastAsia="Times New Roman" w:hAnsi="Times New Roman" w:cs="Times New Roman"/>
                <w:sz w:val="24"/>
                <w:szCs w:val="24"/>
                <w:lang w:eastAsia="fr-FR"/>
              </w:rPr>
            </w:pPr>
            <w:r w:rsidRPr="00390F2D">
              <w:rPr>
                <w:rFonts w:ascii="Times New Roman" w:eastAsia="Times New Roman" w:hAnsi="Times New Roman" w:cs="Times New Roman"/>
                <w:sz w:val="24"/>
                <w:szCs w:val="24"/>
                <w:lang w:eastAsia="fr-FR"/>
              </w:rPr>
              <w:t>Afin de préparer les jeunes issus des quartiers à intégrer l'environnement universitaire, le volontaire participera à la liaison entre l'Université de Limoges (équipes pédagogiques / Carrefour des étudiants) et les Quartiers (éducateurs / lycéens). Objectifs de la mission : Aider à l’élaboration d’un programme coordonné de soutien et d'accompagnement aux jeunes des quartiers de Limoges (</w:t>
            </w:r>
            <w:proofErr w:type="spellStart"/>
            <w:r w:rsidRPr="00390F2D">
              <w:rPr>
                <w:rFonts w:ascii="Times New Roman" w:eastAsia="Times New Roman" w:hAnsi="Times New Roman" w:cs="Times New Roman"/>
                <w:sz w:val="24"/>
                <w:szCs w:val="24"/>
                <w:lang w:eastAsia="fr-FR"/>
              </w:rPr>
              <w:t>Beaubreuil</w:t>
            </w:r>
            <w:proofErr w:type="spellEnd"/>
            <w:r w:rsidRPr="00390F2D">
              <w:rPr>
                <w:rFonts w:ascii="Times New Roman" w:eastAsia="Times New Roman" w:hAnsi="Times New Roman" w:cs="Times New Roman"/>
                <w:sz w:val="24"/>
                <w:szCs w:val="24"/>
                <w:lang w:eastAsia="fr-FR"/>
              </w:rPr>
              <w:t xml:space="preserve">, Val de Laurence, La Bastide, </w:t>
            </w:r>
            <w:proofErr w:type="spellStart"/>
            <w:r w:rsidRPr="00390F2D">
              <w:rPr>
                <w:rFonts w:ascii="Times New Roman" w:eastAsia="Times New Roman" w:hAnsi="Times New Roman" w:cs="Times New Roman"/>
                <w:sz w:val="24"/>
                <w:szCs w:val="24"/>
                <w:lang w:eastAsia="fr-FR"/>
              </w:rPr>
              <w:t>Vigenal</w:t>
            </w:r>
            <w:proofErr w:type="spellEnd"/>
            <w:r w:rsidRPr="00390F2D">
              <w:rPr>
                <w:rFonts w:ascii="Times New Roman" w:eastAsia="Times New Roman" w:hAnsi="Times New Roman" w:cs="Times New Roman"/>
                <w:sz w:val="24"/>
                <w:szCs w:val="24"/>
                <w:lang w:eastAsia="fr-FR"/>
              </w:rPr>
              <w:t xml:space="preserve">, Portes Ferrées) afin de favoriser leur réussite à l'Université. les missions : - Aide aux devoirs au sein des associations de quartiers pour des lycéens - Soutien et accompagnement </w:t>
            </w:r>
          </w:p>
          <w:p w:rsidR="00BB195C" w:rsidRPr="00390F2D" w:rsidRDefault="00BB195C" w:rsidP="001C67C6">
            <w:pPr>
              <w:rPr>
                <w:rFonts w:ascii="Times New Roman" w:eastAsia="Times New Roman" w:hAnsi="Times New Roman" w:cs="Times New Roman"/>
                <w:sz w:val="24"/>
                <w:szCs w:val="24"/>
                <w:lang w:eastAsia="fr-FR"/>
              </w:rPr>
            </w:pPr>
            <w:r w:rsidRPr="00390F2D">
              <w:rPr>
                <w:rFonts w:ascii="Times New Roman" w:eastAsia="Times New Roman" w:hAnsi="Times New Roman" w:cs="Times New Roman"/>
                <w:sz w:val="24"/>
                <w:szCs w:val="24"/>
                <w:lang w:eastAsia="fr-FR"/>
              </w:rPr>
              <w:t xml:space="preserve">dans leur projet scolaire et professionnel - Echanges de « Bonnes pratiques », de conseils </w:t>
            </w:r>
          </w:p>
        </w:tc>
      </w:tr>
      <w:tr w:rsidR="00BB195C" w:rsidTr="003E6C12">
        <w:tc>
          <w:tcPr>
            <w:tcW w:w="1951" w:type="dxa"/>
          </w:tcPr>
          <w:p w:rsidR="00883BC0" w:rsidRDefault="00883BC0" w:rsidP="001C67C6">
            <w:pPr>
              <w:jc w:val="center"/>
              <w:rPr>
                <w:rFonts w:ascii="Times New Roman" w:eastAsia="Times New Roman" w:hAnsi="Times New Roman" w:cs="Times New Roman"/>
                <w:sz w:val="24"/>
                <w:szCs w:val="24"/>
                <w:lang w:eastAsia="fr-FR"/>
              </w:rPr>
            </w:pPr>
          </w:p>
          <w:p w:rsidR="00BB195C" w:rsidRDefault="00BB195C" w:rsidP="001C67C6">
            <w:pPr>
              <w:jc w:val="center"/>
              <w:rPr>
                <w:rFonts w:ascii="Times New Roman" w:eastAsia="Times New Roman" w:hAnsi="Times New Roman" w:cs="Times New Roman"/>
                <w:sz w:val="24"/>
                <w:szCs w:val="24"/>
                <w:lang w:eastAsia="fr-FR"/>
              </w:rPr>
            </w:pPr>
            <w:r w:rsidRPr="001432E8">
              <w:rPr>
                <w:rFonts w:ascii="Times New Roman" w:eastAsia="Times New Roman" w:hAnsi="Times New Roman" w:cs="Times New Roman"/>
                <w:sz w:val="24"/>
                <w:szCs w:val="24"/>
                <w:lang w:eastAsia="fr-FR"/>
              </w:rPr>
              <w:t>Education pour tous</w:t>
            </w:r>
          </w:p>
        </w:tc>
        <w:tc>
          <w:tcPr>
            <w:tcW w:w="2126" w:type="dxa"/>
          </w:tcPr>
          <w:p w:rsidR="00BB195C" w:rsidRDefault="00BB195C" w:rsidP="001C67C6">
            <w:pPr>
              <w:rPr>
                <w:rFonts w:ascii="Times New Roman" w:eastAsia="Times New Roman" w:hAnsi="Times New Roman" w:cs="Times New Roman"/>
                <w:sz w:val="24"/>
                <w:szCs w:val="24"/>
                <w:lang w:eastAsia="fr-FR"/>
              </w:rPr>
            </w:pPr>
          </w:p>
          <w:p w:rsidR="00A12849" w:rsidRDefault="00BB195C" w:rsidP="001C67C6">
            <w:pPr>
              <w:rPr>
                <w:rFonts w:ascii="Times New Roman" w:eastAsia="Times New Roman" w:hAnsi="Times New Roman" w:cs="Times New Roman"/>
                <w:sz w:val="24"/>
                <w:szCs w:val="24"/>
                <w:lang w:eastAsia="fr-FR"/>
              </w:rPr>
            </w:pPr>
            <w:r w:rsidRPr="001432E8">
              <w:rPr>
                <w:rFonts w:ascii="Times New Roman" w:eastAsia="Times New Roman" w:hAnsi="Times New Roman" w:cs="Times New Roman"/>
                <w:sz w:val="24"/>
                <w:szCs w:val="24"/>
                <w:lang w:eastAsia="fr-FR"/>
              </w:rPr>
              <w:t>Animateur audiovisuel autour de la production vidéo sur l'égalité des chances, la vie étudiante et l'entrepreneuriat.</w:t>
            </w:r>
          </w:p>
          <w:p w:rsidR="00A12849" w:rsidRPr="00A12849" w:rsidRDefault="00A12849" w:rsidP="00A12849">
            <w:pPr>
              <w:rPr>
                <w:rFonts w:ascii="Times New Roman" w:eastAsia="Times New Roman" w:hAnsi="Times New Roman" w:cs="Times New Roman"/>
                <w:sz w:val="24"/>
                <w:szCs w:val="24"/>
                <w:lang w:eastAsia="fr-FR"/>
              </w:rPr>
            </w:pPr>
          </w:p>
          <w:p w:rsidR="00A12849" w:rsidRDefault="00A12849" w:rsidP="00A12849">
            <w:pPr>
              <w:rPr>
                <w:rFonts w:ascii="Times New Roman" w:eastAsia="Times New Roman" w:hAnsi="Times New Roman" w:cs="Times New Roman"/>
                <w:sz w:val="24"/>
                <w:szCs w:val="24"/>
                <w:lang w:eastAsia="fr-FR"/>
              </w:rPr>
            </w:pPr>
          </w:p>
          <w:p w:rsidR="00A12849" w:rsidRDefault="00A12849" w:rsidP="00A12849">
            <w:pPr>
              <w:rPr>
                <w:rFonts w:ascii="Times New Roman" w:eastAsia="Times New Roman" w:hAnsi="Times New Roman" w:cs="Times New Roman"/>
                <w:sz w:val="24"/>
                <w:szCs w:val="24"/>
                <w:lang w:eastAsia="fr-FR"/>
              </w:rPr>
            </w:pPr>
          </w:p>
          <w:p w:rsidR="00A12849" w:rsidRDefault="00A12849" w:rsidP="00A12849">
            <w:pPr>
              <w:rPr>
                <w:rFonts w:ascii="Times New Roman" w:eastAsia="Times New Roman" w:hAnsi="Times New Roman" w:cs="Times New Roman"/>
                <w:sz w:val="24"/>
                <w:szCs w:val="24"/>
                <w:lang w:eastAsia="fr-FR"/>
              </w:rPr>
            </w:pPr>
          </w:p>
          <w:p w:rsidR="00A12849" w:rsidRDefault="00A12849" w:rsidP="00A12849">
            <w:pPr>
              <w:rPr>
                <w:rFonts w:ascii="Times New Roman" w:eastAsia="Times New Roman" w:hAnsi="Times New Roman" w:cs="Times New Roman"/>
                <w:sz w:val="24"/>
                <w:szCs w:val="24"/>
                <w:lang w:eastAsia="fr-FR"/>
              </w:rPr>
            </w:pPr>
          </w:p>
          <w:p w:rsidR="00BB195C" w:rsidRDefault="00A12849" w:rsidP="00A12849">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 poste</w:t>
            </w:r>
          </w:p>
          <w:p w:rsidR="00883BC0" w:rsidRPr="00A12849" w:rsidRDefault="00883BC0" w:rsidP="00A12849">
            <w:pPr>
              <w:rPr>
                <w:rFonts w:ascii="Times New Roman" w:eastAsia="Times New Roman" w:hAnsi="Times New Roman" w:cs="Times New Roman"/>
                <w:sz w:val="24"/>
                <w:szCs w:val="24"/>
                <w:lang w:eastAsia="fr-FR"/>
              </w:rPr>
            </w:pPr>
          </w:p>
        </w:tc>
        <w:tc>
          <w:tcPr>
            <w:tcW w:w="10348" w:type="dxa"/>
          </w:tcPr>
          <w:p w:rsidR="00BB195C" w:rsidRPr="00390F2D" w:rsidRDefault="00BB195C" w:rsidP="001C67C6">
            <w:pPr>
              <w:rPr>
                <w:rFonts w:ascii="Times New Roman" w:eastAsia="Times New Roman" w:hAnsi="Times New Roman" w:cs="Times New Roman"/>
                <w:sz w:val="24"/>
                <w:szCs w:val="24"/>
                <w:lang w:eastAsia="fr-FR"/>
              </w:rPr>
            </w:pPr>
          </w:p>
          <w:p w:rsidR="00BB195C" w:rsidRDefault="00BB195C" w:rsidP="001C67C6">
            <w:pPr>
              <w:tabs>
                <w:tab w:val="left" w:pos="1905"/>
              </w:tabs>
              <w:jc w:val="both"/>
              <w:rPr>
                <w:rFonts w:ascii="Times New Roman" w:eastAsia="Times New Roman" w:hAnsi="Times New Roman" w:cs="Times New Roman"/>
                <w:sz w:val="24"/>
                <w:szCs w:val="24"/>
                <w:lang w:eastAsia="fr-FR"/>
              </w:rPr>
            </w:pPr>
            <w:r w:rsidRPr="00390F2D">
              <w:rPr>
                <w:rFonts w:ascii="Times New Roman" w:eastAsia="Times New Roman" w:hAnsi="Times New Roman" w:cs="Times New Roman"/>
                <w:sz w:val="24"/>
                <w:szCs w:val="24"/>
                <w:lang w:eastAsia="fr-FR"/>
              </w:rPr>
              <w:t>• Participer à la réalisation d’une vidéothèque de programmes dédiés à l’égalité des chances. Descriptif des tâches : • Aide à la recherche et à la rédaction de sujets audiovisuels sur la problématique de l’égalité des chances • Appui au tournage/montage /encodage des vidéos • Assurer une veille sur les événements régionaux autour de l’égalité des chances – prospections de sujets • Participer à la réalisation d’un journal sur la notion de l’engagement étudiant • Lutter contre les discriminations et favoriser la réussite pour tous. • Participation à l’élaboration de reportages et diverses productions audiovisuelles autour de la problématique de l’égalité des chances afin de sensibiliser les publics les plus exposés aux discriminations à l’orientation, la professionnalisation et l’insertion professionnelle. • Valoriser des parcours de réussite chez des étudiants et des jeunes diplômés issus de milieux populaires ou porteurs d’un handicap. • Proposer des programmes de sensibilisation autour de la parité dans les filières et également dans l’entreprise. • A travers l'outil vidéo, cette mission de service civique a pour but de guider et d'informer les étudiants et les jeunes diplômés susceptibles d’être victimes de discrimination, sur les démarches à suivre dans leur choix de formation, de recherche de stage ou d'emploi.</w:t>
            </w:r>
          </w:p>
          <w:p w:rsidR="00BB195C" w:rsidRDefault="00BB195C" w:rsidP="001C67C6">
            <w:pPr>
              <w:tabs>
                <w:tab w:val="left" w:pos="1905"/>
              </w:tabs>
              <w:jc w:val="both"/>
              <w:rPr>
                <w:rFonts w:ascii="Times New Roman" w:eastAsia="Times New Roman" w:hAnsi="Times New Roman" w:cs="Times New Roman"/>
                <w:sz w:val="24"/>
                <w:szCs w:val="24"/>
                <w:lang w:eastAsia="fr-FR"/>
              </w:rPr>
            </w:pPr>
          </w:p>
          <w:p w:rsidR="00A12849" w:rsidRPr="00390F2D" w:rsidRDefault="00A12849" w:rsidP="001C67C6">
            <w:pPr>
              <w:tabs>
                <w:tab w:val="left" w:pos="1905"/>
              </w:tabs>
              <w:jc w:val="both"/>
              <w:rPr>
                <w:rFonts w:ascii="Times New Roman" w:eastAsia="Times New Roman" w:hAnsi="Times New Roman" w:cs="Times New Roman"/>
                <w:sz w:val="24"/>
                <w:szCs w:val="24"/>
                <w:lang w:eastAsia="fr-FR"/>
              </w:rPr>
            </w:pPr>
          </w:p>
        </w:tc>
      </w:tr>
      <w:tr w:rsidR="00BB195C" w:rsidTr="003E6C12">
        <w:tc>
          <w:tcPr>
            <w:tcW w:w="1951" w:type="dxa"/>
          </w:tcPr>
          <w:p w:rsidR="00A12849" w:rsidRDefault="00A12849" w:rsidP="001C67C6">
            <w:pPr>
              <w:jc w:val="center"/>
              <w:rPr>
                <w:rFonts w:ascii="Times New Roman" w:eastAsia="Times New Roman" w:hAnsi="Times New Roman" w:cs="Times New Roman"/>
                <w:sz w:val="24"/>
                <w:szCs w:val="24"/>
                <w:lang w:eastAsia="fr-FR"/>
              </w:rPr>
            </w:pPr>
          </w:p>
          <w:p w:rsidR="00A12849" w:rsidRDefault="00A12849" w:rsidP="001C67C6">
            <w:pPr>
              <w:jc w:val="center"/>
              <w:rPr>
                <w:rFonts w:ascii="Times New Roman" w:eastAsia="Times New Roman" w:hAnsi="Times New Roman" w:cs="Times New Roman"/>
                <w:sz w:val="24"/>
                <w:szCs w:val="24"/>
                <w:lang w:eastAsia="fr-FR"/>
              </w:rPr>
            </w:pPr>
          </w:p>
          <w:p w:rsidR="00883BC0" w:rsidRDefault="00883BC0" w:rsidP="001C67C6">
            <w:pPr>
              <w:jc w:val="center"/>
              <w:rPr>
                <w:rFonts w:ascii="Times New Roman" w:eastAsia="Times New Roman" w:hAnsi="Times New Roman" w:cs="Times New Roman"/>
                <w:sz w:val="24"/>
                <w:szCs w:val="24"/>
                <w:lang w:eastAsia="fr-FR"/>
              </w:rPr>
            </w:pPr>
          </w:p>
          <w:p w:rsidR="00BB195C" w:rsidRPr="001432E8" w:rsidRDefault="00BB195C" w:rsidP="001C67C6">
            <w:pPr>
              <w:jc w:val="center"/>
              <w:rPr>
                <w:rFonts w:ascii="Times New Roman" w:eastAsia="Times New Roman" w:hAnsi="Times New Roman" w:cs="Times New Roman"/>
                <w:sz w:val="24"/>
                <w:szCs w:val="24"/>
                <w:lang w:eastAsia="fr-FR"/>
              </w:rPr>
            </w:pPr>
            <w:r w:rsidRPr="001432E8">
              <w:rPr>
                <w:rFonts w:ascii="Times New Roman" w:eastAsia="Times New Roman" w:hAnsi="Times New Roman" w:cs="Times New Roman"/>
                <w:sz w:val="24"/>
                <w:szCs w:val="24"/>
                <w:lang w:eastAsia="fr-FR"/>
              </w:rPr>
              <w:t>Education pour tous</w:t>
            </w:r>
          </w:p>
        </w:tc>
        <w:tc>
          <w:tcPr>
            <w:tcW w:w="2126" w:type="dxa"/>
          </w:tcPr>
          <w:p w:rsidR="00A12849" w:rsidRDefault="00A12849" w:rsidP="001C67C6">
            <w:pPr>
              <w:rPr>
                <w:rFonts w:ascii="Times New Roman" w:eastAsia="Times New Roman" w:hAnsi="Times New Roman" w:cs="Times New Roman"/>
                <w:sz w:val="24"/>
                <w:szCs w:val="24"/>
                <w:lang w:eastAsia="fr-FR"/>
              </w:rPr>
            </w:pPr>
          </w:p>
          <w:p w:rsidR="00A12849" w:rsidRDefault="00A12849" w:rsidP="001C67C6">
            <w:pPr>
              <w:rPr>
                <w:rFonts w:ascii="Times New Roman" w:eastAsia="Times New Roman" w:hAnsi="Times New Roman" w:cs="Times New Roman"/>
                <w:sz w:val="24"/>
                <w:szCs w:val="24"/>
                <w:lang w:eastAsia="fr-FR"/>
              </w:rPr>
            </w:pPr>
          </w:p>
          <w:p w:rsidR="00883BC0" w:rsidRDefault="00883BC0" w:rsidP="001C67C6">
            <w:pPr>
              <w:rPr>
                <w:rFonts w:ascii="Times New Roman" w:eastAsia="Times New Roman" w:hAnsi="Times New Roman" w:cs="Times New Roman"/>
                <w:sz w:val="24"/>
                <w:szCs w:val="24"/>
                <w:lang w:eastAsia="fr-FR"/>
              </w:rPr>
            </w:pPr>
          </w:p>
          <w:p w:rsidR="00883BC0" w:rsidRDefault="00BB195C" w:rsidP="001C67C6">
            <w:pPr>
              <w:rPr>
                <w:rFonts w:ascii="Times New Roman" w:eastAsia="Times New Roman" w:hAnsi="Times New Roman" w:cs="Times New Roman"/>
                <w:sz w:val="24"/>
                <w:szCs w:val="24"/>
                <w:lang w:eastAsia="fr-FR"/>
              </w:rPr>
            </w:pPr>
            <w:r w:rsidRPr="00A12849">
              <w:rPr>
                <w:rFonts w:ascii="Times New Roman" w:eastAsia="Times New Roman" w:hAnsi="Times New Roman" w:cs="Times New Roman"/>
                <w:sz w:val="24"/>
                <w:szCs w:val="24"/>
                <w:lang w:eastAsia="fr-FR"/>
              </w:rPr>
              <w:t>Développement de la vie étudiante sur le campus</w:t>
            </w:r>
          </w:p>
          <w:p w:rsidR="00883BC0" w:rsidRDefault="00883BC0" w:rsidP="00883BC0">
            <w:pPr>
              <w:rPr>
                <w:rFonts w:ascii="Times New Roman" w:eastAsia="Times New Roman" w:hAnsi="Times New Roman" w:cs="Times New Roman"/>
                <w:sz w:val="24"/>
                <w:szCs w:val="24"/>
                <w:lang w:eastAsia="fr-FR"/>
              </w:rPr>
            </w:pPr>
          </w:p>
          <w:p w:rsidR="00883BC0" w:rsidRDefault="00883BC0" w:rsidP="00883BC0">
            <w:pPr>
              <w:rPr>
                <w:rFonts w:ascii="Times New Roman" w:eastAsia="Times New Roman" w:hAnsi="Times New Roman" w:cs="Times New Roman"/>
                <w:sz w:val="24"/>
                <w:szCs w:val="24"/>
                <w:lang w:eastAsia="fr-FR"/>
              </w:rPr>
            </w:pPr>
          </w:p>
          <w:p w:rsidR="00883BC0" w:rsidRDefault="00883BC0" w:rsidP="00883BC0">
            <w:pPr>
              <w:rPr>
                <w:rFonts w:ascii="Times New Roman" w:eastAsia="Times New Roman" w:hAnsi="Times New Roman" w:cs="Times New Roman"/>
                <w:sz w:val="24"/>
                <w:szCs w:val="24"/>
                <w:lang w:eastAsia="fr-FR"/>
              </w:rPr>
            </w:pPr>
          </w:p>
          <w:p w:rsidR="00BB195C" w:rsidRDefault="00883BC0" w:rsidP="00883BC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 poste à Brive</w:t>
            </w:r>
          </w:p>
          <w:p w:rsidR="00883BC0" w:rsidRDefault="00883BC0" w:rsidP="00883BC0">
            <w:pPr>
              <w:rPr>
                <w:rFonts w:ascii="Times New Roman" w:eastAsia="Times New Roman" w:hAnsi="Times New Roman" w:cs="Times New Roman"/>
                <w:sz w:val="24"/>
                <w:szCs w:val="24"/>
                <w:lang w:eastAsia="fr-FR"/>
              </w:rPr>
            </w:pPr>
          </w:p>
          <w:p w:rsidR="00883BC0" w:rsidRDefault="00883BC0" w:rsidP="00883BC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 poste à Guéret</w:t>
            </w:r>
          </w:p>
          <w:p w:rsidR="00883BC0" w:rsidRDefault="00883BC0" w:rsidP="00883BC0">
            <w:pPr>
              <w:rPr>
                <w:rFonts w:ascii="Times New Roman" w:eastAsia="Times New Roman" w:hAnsi="Times New Roman" w:cs="Times New Roman"/>
                <w:sz w:val="24"/>
                <w:szCs w:val="24"/>
                <w:lang w:eastAsia="fr-FR"/>
              </w:rPr>
            </w:pPr>
          </w:p>
          <w:p w:rsidR="00883BC0" w:rsidRDefault="00883BC0" w:rsidP="00883BC0">
            <w:pPr>
              <w:rPr>
                <w:rFonts w:ascii="Times New Roman" w:eastAsia="Times New Roman" w:hAnsi="Times New Roman" w:cs="Times New Roman"/>
                <w:sz w:val="24"/>
                <w:szCs w:val="24"/>
                <w:lang w:eastAsia="fr-FR"/>
              </w:rPr>
            </w:pPr>
          </w:p>
          <w:p w:rsidR="00883BC0" w:rsidRDefault="00883BC0" w:rsidP="00883BC0">
            <w:pPr>
              <w:rPr>
                <w:rFonts w:ascii="Times New Roman" w:eastAsia="Times New Roman" w:hAnsi="Times New Roman" w:cs="Times New Roman"/>
                <w:sz w:val="24"/>
                <w:szCs w:val="24"/>
                <w:lang w:eastAsia="fr-FR"/>
              </w:rPr>
            </w:pPr>
          </w:p>
          <w:p w:rsidR="00883BC0" w:rsidRPr="00883BC0" w:rsidRDefault="00883BC0" w:rsidP="00883BC0">
            <w:pPr>
              <w:rPr>
                <w:rFonts w:ascii="Times New Roman" w:eastAsia="Times New Roman" w:hAnsi="Times New Roman" w:cs="Times New Roman"/>
                <w:sz w:val="24"/>
                <w:szCs w:val="24"/>
                <w:lang w:eastAsia="fr-FR"/>
              </w:rPr>
            </w:pPr>
          </w:p>
        </w:tc>
        <w:tc>
          <w:tcPr>
            <w:tcW w:w="10348" w:type="dxa"/>
          </w:tcPr>
          <w:p w:rsidR="00A12849" w:rsidRDefault="00A12849" w:rsidP="001C67C6">
            <w:pPr>
              <w:rPr>
                <w:rFonts w:ascii="Times New Roman" w:eastAsia="Times New Roman" w:hAnsi="Times New Roman" w:cs="Times New Roman"/>
                <w:sz w:val="24"/>
                <w:szCs w:val="24"/>
                <w:lang w:eastAsia="fr-FR"/>
              </w:rPr>
            </w:pPr>
          </w:p>
          <w:p w:rsidR="00A12849" w:rsidRDefault="00A12849" w:rsidP="001C67C6">
            <w:pPr>
              <w:rPr>
                <w:rFonts w:ascii="Times New Roman" w:eastAsia="Times New Roman" w:hAnsi="Times New Roman" w:cs="Times New Roman"/>
                <w:sz w:val="24"/>
                <w:szCs w:val="24"/>
                <w:lang w:eastAsia="fr-FR"/>
              </w:rPr>
            </w:pPr>
          </w:p>
          <w:p w:rsidR="00883BC0" w:rsidRDefault="00883BC0" w:rsidP="001C67C6">
            <w:pPr>
              <w:rPr>
                <w:rFonts w:ascii="Times New Roman" w:eastAsia="Times New Roman" w:hAnsi="Times New Roman" w:cs="Times New Roman"/>
                <w:sz w:val="24"/>
                <w:szCs w:val="24"/>
                <w:lang w:eastAsia="fr-FR"/>
              </w:rPr>
            </w:pPr>
          </w:p>
          <w:p w:rsidR="00BB195C" w:rsidRDefault="00BB195C" w:rsidP="001C67C6">
            <w:pPr>
              <w:rPr>
                <w:rFonts w:ascii="Times New Roman" w:eastAsia="Times New Roman" w:hAnsi="Times New Roman" w:cs="Times New Roman"/>
                <w:sz w:val="24"/>
                <w:szCs w:val="24"/>
                <w:lang w:eastAsia="fr-FR"/>
              </w:rPr>
            </w:pPr>
            <w:r w:rsidRPr="00A12849">
              <w:rPr>
                <w:rFonts w:ascii="Times New Roman" w:eastAsia="Times New Roman" w:hAnsi="Times New Roman" w:cs="Times New Roman"/>
                <w:sz w:val="24"/>
                <w:szCs w:val="24"/>
                <w:lang w:eastAsia="fr-FR"/>
              </w:rPr>
              <w:t xml:space="preserve">Dynamiser la vie étudiante sur le campus : concevoir, faire naître, encourager des projets d'animation du campus (journal des étudiants, rencontres sportives et culturelles, entraide, </w:t>
            </w:r>
            <w:proofErr w:type="spellStart"/>
            <w:r w:rsidRPr="00A12849">
              <w:rPr>
                <w:rFonts w:ascii="Times New Roman" w:eastAsia="Times New Roman" w:hAnsi="Times New Roman" w:cs="Times New Roman"/>
                <w:sz w:val="24"/>
                <w:szCs w:val="24"/>
                <w:lang w:eastAsia="fr-FR"/>
              </w:rPr>
              <w:t>etc</w:t>
            </w:r>
            <w:proofErr w:type="spellEnd"/>
            <w:r w:rsidRPr="00A12849">
              <w:rPr>
                <w:rFonts w:ascii="Times New Roman" w:eastAsia="Times New Roman" w:hAnsi="Times New Roman" w:cs="Times New Roman"/>
                <w:sz w:val="24"/>
                <w:szCs w:val="24"/>
                <w:lang w:eastAsia="fr-FR"/>
              </w:rPr>
              <w:t xml:space="preserve"> ...), Relayer auprès des étudiants les informations sur les différents aspects de la vie étudiante : santé logement, culture .... Relais des services universitaires du sport et de la culture : développer l'offre des services universitaires chargés des sports et de la culture, Sensibiliser les étudiants aux initiatives prises en matière de développement durable et encourager les initiatives dans ce sens.</w:t>
            </w:r>
          </w:p>
          <w:p w:rsidR="00883BC0" w:rsidRDefault="00883BC0" w:rsidP="001C67C6">
            <w:pPr>
              <w:rPr>
                <w:rFonts w:ascii="Times New Roman" w:eastAsia="Times New Roman" w:hAnsi="Times New Roman" w:cs="Times New Roman"/>
                <w:sz w:val="24"/>
                <w:szCs w:val="24"/>
                <w:lang w:eastAsia="fr-FR"/>
              </w:rPr>
            </w:pPr>
          </w:p>
          <w:p w:rsidR="00883BC0" w:rsidRPr="00A12849" w:rsidRDefault="00883BC0" w:rsidP="001C67C6">
            <w:pPr>
              <w:rPr>
                <w:rFonts w:ascii="Times New Roman" w:eastAsia="Times New Roman" w:hAnsi="Times New Roman" w:cs="Times New Roman"/>
                <w:sz w:val="24"/>
                <w:szCs w:val="24"/>
                <w:lang w:eastAsia="fr-FR"/>
              </w:rPr>
            </w:pPr>
          </w:p>
        </w:tc>
      </w:tr>
      <w:tr w:rsidR="00BB195C" w:rsidTr="003E6C12">
        <w:tc>
          <w:tcPr>
            <w:tcW w:w="1951" w:type="dxa"/>
          </w:tcPr>
          <w:p w:rsidR="00883BC0" w:rsidRDefault="00883BC0" w:rsidP="001C67C6">
            <w:pPr>
              <w:jc w:val="center"/>
              <w:rPr>
                <w:rFonts w:ascii="Times New Roman" w:eastAsia="Times New Roman" w:hAnsi="Times New Roman" w:cs="Times New Roman"/>
                <w:sz w:val="24"/>
                <w:szCs w:val="24"/>
                <w:lang w:eastAsia="fr-FR"/>
              </w:rPr>
            </w:pPr>
          </w:p>
          <w:p w:rsidR="00BB195C" w:rsidRPr="001432E8" w:rsidRDefault="00BB195C" w:rsidP="001C67C6">
            <w:pPr>
              <w:jc w:val="center"/>
              <w:rPr>
                <w:rFonts w:ascii="Times New Roman" w:eastAsia="Times New Roman" w:hAnsi="Times New Roman" w:cs="Times New Roman"/>
                <w:sz w:val="24"/>
                <w:szCs w:val="24"/>
                <w:lang w:eastAsia="fr-FR"/>
              </w:rPr>
            </w:pPr>
            <w:r w:rsidRPr="001432E8">
              <w:rPr>
                <w:rFonts w:ascii="Times New Roman" w:eastAsia="Times New Roman" w:hAnsi="Times New Roman" w:cs="Times New Roman"/>
                <w:sz w:val="24"/>
                <w:szCs w:val="24"/>
                <w:lang w:eastAsia="fr-FR"/>
              </w:rPr>
              <w:t>Culture et loisirs</w:t>
            </w:r>
          </w:p>
        </w:tc>
        <w:tc>
          <w:tcPr>
            <w:tcW w:w="2126" w:type="dxa"/>
          </w:tcPr>
          <w:p w:rsidR="00883BC0" w:rsidRDefault="00883BC0" w:rsidP="001C67C6">
            <w:pPr>
              <w:rPr>
                <w:rFonts w:ascii="Times New Roman" w:eastAsia="Times New Roman" w:hAnsi="Times New Roman" w:cs="Times New Roman"/>
                <w:sz w:val="24"/>
                <w:szCs w:val="24"/>
                <w:lang w:eastAsia="fr-FR"/>
              </w:rPr>
            </w:pPr>
          </w:p>
          <w:p w:rsidR="00883BC0" w:rsidRDefault="00BB195C" w:rsidP="001C67C6">
            <w:pPr>
              <w:rPr>
                <w:rFonts w:ascii="Times New Roman" w:eastAsia="Times New Roman" w:hAnsi="Times New Roman" w:cs="Times New Roman"/>
                <w:sz w:val="24"/>
                <w:szCs w:val="24"/>
                <w:lang w:eastAsia="fr-FR"/>
              </w:rPr>
            </w:pPr>
            <w:r w:rsidRPr="001432E8">
              <w:rPr>
                <w:rFonts w:ascii="Times New Roman" w:eastAsia="Times New Roman" w:hAnsi="Times New Roman" w:cs="Times New Roman"/>
                <w:sz w:val="24"/>
                <w:szCs w:val="24"/>
                <w:lang w:eastAsia="fr-FR"/>
              </w:rPr>
              <w:t>Production de ressources audiovisuelles pour une sensibilisation des lycéens et des étudiants à l'entrepreneuriat et à l'engagement.</w:t>
            </w:r>
          </w:p>
          <w:p w:rsidR="00883BC0" w:rsidRDefault="00883BC0" w:rsidP="00883BC0">
            <w:pPr>
              <w:rPr>
                <w:rFonts w:ascii="Times New Roman" w:eastAsia="Times New Roman" w:hAnsi="Times New Roman" w:cs="Times New Roman"/>
                <w:sz w:val="24"/>
                <w:szCs w:val="24"/>
                <w:lang w:eastAsia="fr-FR"/>
              </w:rPr>
            </w:pPr>
          </w:p>
          <w:p w:rsidR="00BB195C" w:rsidRDefault="00883BC0" w:rsidP="00883BC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 poste</w:t>
            </w:r>
          </w:p>
          <w:p w:rsidR="00883BC0" w:rsidRDefault="00883BC0" w:rsidP="00883BC0">
            <w:pPr>
              <w:rPr>
                <w:rFonts w:ascii="Times New Roman" w:eastAsia="Times New Roman" w:hAnsi="Times New Roman" w:cs="Times New Roman"/>
                <w:sz w:val="24"/>
                <w:szCs w:val="24"/>
                <w:lang w:eastAsia="fr-FR"/>
              </w:rPr>
            </w:pPr>
          </w:p>
          <w:p w:rsidR="00883BC0" w:rsidRPr="00883BC0" w:rsidRDefault="00883BC0" w:rsidP="00883BC0">
            <w:pPr>
              <w:rPr>
                <w:rFonts w:ascii="Times New Roman" w:eastAsia="Times New Roman" w:hAnsi="Times New Roman" w:cs="Times New Roman"/>
                <w:sz w:val="24"/>
                <w:szCs w:val="24"/>
                <w:lang w:eastAsia="fr-FR"/>
              </w:rPr>
            </w:pPr>
          </w:p>
        </w:tc>
        <w:tc>
          <w:tcPr>
            <w:tcW w:w="10348" w:type="dxa"/>
          </w:tcPr>
          <w:p w:rsidR="00883BC0" w:rsidRDefault="00883BC0" w:rsidP="001C67C6">
            <w:pPr>
              <w:rPr>
                <w:rFonts w:ascii="Times New Roman" w:eastAsia="Times New Roman" w:hAnsi="Times New Roman" w:cs="Times New Roman"/>
                <w:sz w:val="24"/>
                <w:szCs w:val="24"/>
                <w:lang w:eastAsia="fr-FR"/>
              </w:rPr>
            </w:pPr>
          </w:p>
          <w:p w:rsidR="00BB195C" w:rsidRDefault="00BB195C" w:rsidP="001C67C6">
            <w:pPr>
              <w:rPr>
                <w:rFonts w:ascii="Times New Roman" w:eastAsia="Times New Roman" w:hAnsi="Times New Roman" w:cs="Times New Roman"/>
                <w:sz w:val="24"/>
                <w:szCs w:val="24"/>
                <w:lang w:eastAsia="fr-FR"/>
              </w:rPr>
            </w:pPr>
            <w:r w:rsidRPr="00390F2D">
              <w:rPr>
                <w:rFonts w:ascii="Times New Roman" w:eastAsia="Times New Roman" w:hAnsi="Times New Roman" w:cs="Times New Roman"/>
                <w:sz w:val="24"/>
                <w:szCs w:val="24"/>
                <w:lang w:eastAsia="fr-FR"/>
              </w:rPr>
              <w:t>Dans le cadre d’un PIA (Programme Investissement d’Avenir), le volontaire contribuera à une action destinée à : - Essaimer la culture entrepreneuriale auprès des lycéens au moyen de ressources vidéo. - Apporter un support pédagogique innovant aux lycées du Limousin (année 1 et 2) puis aux lycées du périmètre de la COMUE (années 3</w:t>
            </w:r>
            <w:proofErr w:type="gramStart"/>
            <w:r w:rsidRPr="00390F2D">
              <w:rPr>
                <w:rFonts w:ascii="Times New Roman" w:eastAsia="Times New Roman" w:hAnsi="Times New Roman" w:cs="Times New Roman"/>
                <w:sz w:val="24"/>
                <w:szCs w:val="24"/>
                <w:lang w:eastAsia="fr-FR"/>
              </w:rPr>
              <w:t>,4,5,6</w:t>
            </w:r>
            <w:proofErr w:type="gramEnd"/>
            <w:r w:rsidRPr="00390F2D">
              <w:rPr>
                <w:rFonts w:ascii="Times New Roman" w:eastAsia="Times New Roman" w:hAnsi="Times New Roman" w:cs="Times New Roman"/>
                <w:sz w:val="24"/>
                <w:szCs w:val="24"/>
                <w:lang w:eastAsia="fr-FR"/>
              </w:rPr>
              <w:t xml:space="preserve">) par le biais de programmes télévisés produit par </w:t>
            </w:r>
            <w:proofErr w:type="spellStart"/>
            <w:r w:rsidRPr="00390F2D">
              <w:rPr>
                <w:rFonts w:ascii="Times New Roman" w:eastAsia="Times New Roman" w:hAnsi="Times New Roman" w:cs="Times New Roman"/>
                <w:sz w:val="24"/>
                <w:szCs w:val="24"/>
                <w:lang w:eastAsia="fr-FR"/>
              </w:rPr>
              <w:t>Canalsup</w:t>
            </w:r>
            <w:proofErr w:type="spellEnd"/>
            <w:r w:rsidRPr="00390F2D">
              <w:rPr>
                <w:rFonts w:ascii="Times New Roman" w:eastAsia="Times New Roman" w:hAnsi="Times New Roman" w:cs="Times New Roman"/>
                <w:sz w:val="24"/>
                <w:szCs w:val="24"/>
                <w:lang w:eastAsia="fr-FR"/>
              </w:rPr>
              <w:t>, la web TV de l’Université de Limoges et diffusés dans les lycées. Le volontaire contribuera au sein d’une équipe à la création d’un magazine télévisé dédié à l’entrepreneuriat des étudiants et des lycéens en 3 phases principales : Cette phase essentielle consiste à définir le contenu des magazines par le biais de création de conducteur d’émission. Cette première année permettra également de prendre les contacts nécessaires à la réalisation des magazines (témoignages d’experts) et de réaliser une émission pilote afin de tester et valider le format. Puis de produire 3 magazines annuels et d’en assurer leur diffusion au sein du périmètre de la COMUE Centre Limousin Poitou Charente.</w:t>
            </w:r>
          </w:p>
          <w:p w:rsidR="00883BC0" w:rsidRPr="00390F2D" w:rsidRDefault="00883BC0" w:rsidP="001C67C6">
            <w:pPr>
              <w:rPr>
                <w:rFonts w:ascii="Times New Roman" w:eastAsia="Times New Roman" w:hAnsi="Times New Roman" w:cs="Times New Roman"/>
                <w:szCs w:val="24"/>
                <w:lang w:eastAsia="fr-FR"/>
              </w:rPr>
            </w:pPr>
          </w:p>
        </w:tc>
      </w:tr>
      <w:tr w:rsidR="00BB195C" w:rsidTr="00883BC0">
        <w:trPr>
          <w:trHeight w:val="3979"/>
        </w:trPr>
        <w:tc>
          <w:tcPr>
            <w:tcW w:w="1951" w:type="dxa"/>
          </w:tcPr>
          <w:p w:rsidR="00883BC0" w:rsidRDefault="00883BC0" w:rsidP="001C67C6">
            <w:pPr>
              <w:jc w:val="center"/>
              <w:rPr>
                <w:rFonts w:ascii="Times New Roman" w:eastAsia="Times New Roman" w:hAnsi="Times New Roman" w:cs="Times New Roman"/>
                <w:sz w:val="24"/>
                <w:szCs w:val="24"/>
                <w:lang w:eastAsia="fr-FR"/>
              </w:rPr>
            </w:pPr>
          </w:p>
          <w:p w:rsidR="00BB195C" w:rsidRPr="001432E8" w:rsidRDefault="00BB195C" w:rsidP="001C67C6">
            <w:pPr>
              <w:jc w:val="center"/>
              <w:rPr>
                <w:rFonts w:ascii="Times New Roman" w:eastAsia="Times New Roman" w:hAnsi="Times New Roman" w:cs="Times New Roman"/>
                <w:sz w:val="24"/>
                <w:szCs w:val="24"/>
                <w:lang w:eastAsia="fr-FR"/>
              </w:rPr>
            </w:pPr>
            <w:r w:rsidRPr="001432E8">
              <w:rPr>
                <w:rFonts w:ascii="Times New Roman" w:eastAsia="Times New Roman" w:hAnsi="Times New Roman" w:cs="Times New Roman"/>
                <w:sz w:val="24"/>
                <w:szCs w:val="24"/>
                <w:lang w:eastAsia="fr-FR"/>
              </w:rPr>
              <w:t>Culture et loisirs</w:t>
            </w:r>
          </w:p>
        </w:tc>
        <w:tc>
          <w:tcPr>
            <w:tcW w:w="2126" w:type="dxa"/>
          </w:tcPr>
          <w:p w:rsidR="00883BC0" w:rsidRDefault="00883BC0" w:rsidP="001C67C6">
            <w:pPr>
              <w:rPr>
                <w:rFonts w:ascii="Times New Roman" w:eastAsia="Times New Roman" w:hAnsi="Times New Roman" w:cs="Times New Roman"/>
                <w:sz w:val="24"/>
                <w:szCs w:val="24"/>
                <w:lang w:eastAsia="fr-FR"/>
              </w:rPr>
            </w:pPr>
          </w:p>
          <w:p w:rsidR="00883BC0" w:rsidRDefault="00BB195C" w:rsidP="001C67C6">
            <w:pPr>
              <w:rPr>
                <w:rFonts w:ascii="Times New Roman" w:eastAsia="Times New Roman" w:hAnsi="Times New Roman" w:cs="Times New Roman"/>
                <w:sz w:val="24"/>
                <w:szCs w:val="24"/>
                <w:lang w:eastAsia="fr-FR"/>
              </w:rPr>
            </w:pPr>
            <w:r w:rsidRPr="001432E8">
              <w:rPr>
                <w:rFonts w:ascii="Times New Roman" w:eastAsia="Times New Roman" w:hAnsi="Times New Roman" w:cs="Times New Roman"/>
                <w:sz w:val="24"/>
                <w:szCs w:val="24"/>
                <w:lang w:eastAsia="fr-FR"/>
              </w:rPr>
              <w:t>Soutien à l'organisation et au développement des activités culturelles de l'Université de Limoges.</w:t>
            </w:r>
          </w:p>
          <w:p w:rsidR="00883BC0" w:rsidRPr="00883BC0" w:rsidRDefault="00883BC0" w:rsidP="00883BC0">
            <w:pPr>
              <w:rPr>
                <w:rFonts w:ascii="Times New Roman" w:eastAsia="Times New Roman" w:hAnsi="Times New Roman" w:cs="Times New Roman"/>
                <w:sz w:val="24"/>
                <w:szCs w:val="24"/>
                <w:lang w:eastAsia="fr-FR"/>
              </w:rPr>
            </w:pPr>
          </w:p>
          <w:p w:rsidR="00883BC0" w:rsidRDefault="00883BC0" w:rsidP="00883BC0">
            <w:pPr>
              <w:rPr>
                <w:rFonts w:ascii="Times New Roman" w:eastAsia="Times New Roman" w:hAnsi="Times New Roman" w:cs="Times New Roman"/>
                <w:sz w:val="24"/>
                <w:szCs w:val="24"/>
                <w:lang w:eastAsia="fr-FR"/>
              </w:rPr>
            </w:pPr>
          </w:p>
          <w:p w:rsidR="00883BC0" w:rsidRDefault="00883BC0" w:rsidP="00883BC0">
            <w:pPr>
              <w:rPr>
                <w:rFonts w:ascii="Times New Roman" w:eastAsia="Times New Roman" w:hAnsi="Times New Roman" w:cs="Times New Roman"/>
                <w:sz w:val="24"/>
                <w:szCs w:val="24"/>
                <w:lang w:eastAsia="fr-FR"/>
              </w:rPr>
            </w:pPr>
          </w:p>
          <w:p w:rsidR="00883BC0" w:rsidRDefault="00883BC0" w:rsidP="00883BC0">
            <w:pPr>
              <w:rPr>
                <w:rFonts w:ascii="Times New Roman" w:eastAsia="Times New Roman" w:hAnsi="Times New Roman" w:cs="Times New Roman"/>
                <w:sz w:val="24"/>
                <w:szCs w:val="24"/>
                <w:lang w:eastAsia="fr-FR"/>
              </w:rPr>
            </w:pPr>
          </w:p>
          <w:p w:rsidR="00BB195C" w:rsidRDefault="00883BC0" w:rsidP="00883BC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 poste</w:t>
            </w:r>
          </w:p>
          <w:p w:rsidR="00883BC0" w:rsidRDefault="00883BC0" w:rsidP="00883BC0">
            <w:pPr>
              <w:rPr>
                <w:rFonts w:ascii="Times New Roman" w:eastAsia="Times New Roman" w:hAnsi="Times New Roman" w:cs="Times New Roman"/>
                <w:sz w:val="24"/>
                <w:szCs w:val="24"/>
                <w:lang w:eastAsia="fr-FR"/>
              </w:rPr>
            </w:pPr>
          </w:p>
          <w:p w:rsidR="00883BC0" w:rsidRDefault="00883BC0" w:rsidP="00883BC0">
            <w:pPr>
              <w:rPr>
                <w:rFonts w:ascii="Times New Roman" w:eastAsia="Times New Roman" w:hAnsi="Times New Roman" w:cs="Times New Roman"/>
                <w:sz w:val="24"/>
                <w:szCs w:val="24"/>
                <w:lang w:eastAsia="fr-FR"/>
              </w:rPr>
            </w:pPr>
          </w:p>
          <w:p w:rsidR="00883BC0" w:rsidRDefault="00883BC0" w:rsidP="00883BC0">
            <w:pPr>
              <w:rPr>
                <w:rFonts w:ascii="Times New Roman" w:eastAsia="Times New Roman" w:hAnsi="Times New Roman" w:cs="Times New Roman"/>
                <w:sz w:val="24"/>
                <w:szCs w:val="24"/>
                <w:lang w:eastAsia="fr-FR"/>
              </w:rPr>
            </w:pPr>
          </w:p>
          <w:p w:rsidR="00883BC0" w:rsidRDefault="00883BC0" w:rsidP="00883BC0">
            <w:pPr>
              <w:rPr>
                <w:rFonts w:ascii="Times New Roman" w:eastAsia="Times New Roman" w:hAnsi="Times New Roman" w:cs="Times New Roman"/>
                <w:sz w:val="24"/>
                <w:szCs w:val="24"/>
                <w:lang w:eastAsia="fr-FR"/>
              </w:rPr>
            </w:pPr>
          </w:p>
          <w:p w:rsidR="00883BC0" w:rsidRDefault="00883BC0" w:rsidP="00883BC0">
            <w:pPr>
              <w:rPr>
                <w:rFonts w:ascii="Times New Roman" w:eastAsia="Times New Roman" w:hAnsi="Times New Roman" w:cs="Times New Roman"/>
                <w:sz w:val="24"/>
                <w:szCs w:val="24"/>
                <w:lang w:eastAsia="fr-FR"/>
              </w:rPr>
            </w:pPr>
          </w:p>
          <w:p w:rsidR="00883BC0" w:rsidRDefault="00883BC0" w:rsidP="00883BC0">
            <w:pPr>
              <w:rPr>
                <w:rFonts w:ascii="Times New Roman" w:eastAsia="Times New Roman" w:hAnsi="Times New Roman" w:cs="Times New Roman"/>
                <w:sz w:val="24"/>
                <w:szCs w:val="24"/>
                <w:lang w:eastAsia="fr-FR"/>
              </w:rPr>
            </w:pPr>
          </w:p>
          <w:p w:rsidR="00883BC0" w:rsidRPr="00883BC0" w:rsidRDefault="00883BC0" w:rsidP="00883BC0">
            <w:pPr>
              <w:rPr>
                <w:rFonts w:ascii="Times New Roman" w:eastAsia="Times New Roman" w:hAnsi="Times New Roman" w:cs="Times New Roman"/>
                <w:sz w:val="24"/>
                <w:szCs w:val="24"/>
                <w:lang w:eastAsia="fr-FR"/>
              </w:rPr>
            </w:pPr>
          </w:p>
        </w:tc>
        <w:tc>
          <w:tcPr>
            <w:tcW w:w="10348" w:type="dxa"/>
          </w:tcPr>
          <w:p w:rsidR="00883BC0" w:rsidRDefault="00883BC0" w:rsidP="001C67C6">
            <w:pPr>
              <w:rPr>
                <w:rFonts w:ascii="Times New Roman" w:eastAsia="Times New Roman" w:hAnsi="Times New Roman" w:cs="Times New Roman"/>
                <w:sz w:val="24"/>
                <w:szCs w:val="24"/>
                <w:lang w:eastAsia="fr-FR"/>
              </w:rPr>
            </w:pPr>
          </w:p>
          <w:p w:rsidR="00BB195C" w:rsidRDefault="00BB195C" w:rsidP="001C67C6">
            <w:pPr>
              <w:rPr>
                <w:rFonts w:ascii="Times New Roman" w:eastAsia="Times New Roman" w:hAnsi="Times New Roman" w:cs="Times New Roman"/>
                <w:sz w:val="24"/>
                <w:szCs w:val="24"/>
                <w:lang w:eastAsia="fr-FR"/>
              </w:rPr>
            </w:pPr>
            <w:r w:rsidRPr="00390F2D">
              <w:rPr>
                <w:rFonts w:ascii="Times New Roman" w:eastAsia="Times New Roman" w:hAnsi="Times New Roman" w:cs="Times New Roman"/>
                <w:sz w:val="24"/>
                <w:szCs w:val="24"/>
                <w:lang w:eastAsia="fr-FR"/>
              </w:rPr>
              <w:t xml:space="preserve">Objectifs de la mission : Participer à l’organisation et à l’animation des manifestations programmées par le service culturel de l’Université de Limoges en lien avec la politique d’accueil et d’intégration de l’Université Réaliser des actions en direction des étudiants, du personnel et des lycéens dans le cadre des activités développées par le service culturel de l’Université Etre relais d’information et participer au bon déroulement des différents ateliers mis en place par le service culturel. Participer aux actions de communication mises en place. Le rôle de la personne recrutée sera principalement de : Contribuer, à l’organisation des différentes manifestations (concerts, exposition, ateliers…) : ; Participer à la communication autour de ces évènements fédérateurs : communication en direction des étudiants (assurer le lien avec les associations étudiantes et notamment les BDE et Corpo), du personnel (Lien avec l’ASCPUL, Association du personnel de l’Université de Limoges) et avec les services du Rectorat de l’académie de Limoges (ouverture aux lycéens dans le cadre de la politique d’ouverture de l’Université sur l’enseignement secondaire avec notamment les lycées). Les outils de communication comprenant site, réseaux sociaux, … Participer au bon déroulé des manifestations tout au long de la soirée et / ou de la journée </w:t>
            </w:r>
          </w:p>
          <w:p w:rsidR="00883BC0" w:rsidRPr="00390F2D" w:rsidRDefault="00883BC0" w:rsidP="001C67C6">
            <w:pPr>
              <w:rPr>
                <w:rFonts w:ascii="Times New Roman" w:eastAsia="Times New Roman" w:hAnsi="Times New Roman" w:cs="Times New Roman"/>
                <w:sz w:val="24"/>
                <w:szCs w:val="24"/>
                <w:lang w:eastAsia="fr-FR"/>
              </w:rPr>
            </w:pPr>
          </w:p>
        </w:tc>
      </w:tr>
      <w:tr w:rsidR="00BB195C" w:rsidTr="003E6C12">
        <w:tc>
          <w:tcPr>
            <w:tcW w:w="1951" w:type="dxa"/>
          </w:tcPr>
          <w:p w:rsidR="00883BC0" w:rsidRDefault="00883BC0" w:rsidP="001C67C6">
            <w:pPr>
              <w:jc w:val="center"/>
              <w:rPr>
                <w:rFonts w:ascii="Times New Roman" w:eastAsia="Times New Roman" w:hAnsi="Times New Roman" w:cs="Times New Roman"/>
                <w:sz w:val="24"/>
                <w:szCs w:val="24"/>
                <w:lang w:eastAsia="fr-FR"/>
              </w:rPr>
            </w:pPr>
          </w:p>
          <w:p w:rsidR="00BB195C" w:rsidRPr="001432E8" w:rsidRDefault="00BB195C" w:rsidP="001C67C6">
            <w:pPr>
              <w:jc w:val="center"/>
              <w:rPr>
                <w:rFonts w:ascii="Times New Roman" w:eastAsia="Times New Roman" w:hAnsi="Times New Roman" w:cs="Times New Roman"/>
                <w:sz w:val="24"/>
                <w:szCs w:val="24"/>
                <w:lang w:eastAsia="fr-FR"/>
              </w:rPr>
            </w:pPr>
            <w:r w:rsidRPr="001432E8">
              <w:rPr>
                <w:rFonts w:ascii="Times New Roman" w:eastAsia="Times New Roman" w:hAnsi="Times New Roman" w:cs="Times New Roman"/>
                <w:sz w:val="24"/>
                <w:szCs w:val="24"/>
                <w:lang w:eastAsia="fr-FR"/>
              </w:rPr>
              <w:t>Culture et loisirs</w:t>
            </w:r>
          </w:p>
        </w:tc>
        <w:tc>
          <w:tcPr>
            <w:tcW w:w="2126" w:type="dxa"/>
          </w:tcPr>
          <w:p w:rsidR="00883BC0" w:rsidRDefault="00883BC0" w:rsidP="001C67C6">
            <w:pPr>
              <w:rPr>
                <w:rFonts w:ascii="Times New Roman" w:eastAsia="Times New Roman" w:hAnsi="Times New Roman" w:cs="Times New Roman"/>
                <w:sz w:val="24"/>
                <w:szCs w:val="24"/>
                <w:lang w:eastAsia="fr-FR"/>
              </w:rPr>
            </w:pPr>
          </w:p>
          <w:p w:rsidR="00883BC0" w:rsidRDefault="00BB195C" w:rsidP="001C67C6">
            <w:pPr>
              <w:rPr>
                <w:rFonts w:ascii="Times New Roman" w:eastAsia="Times New Roman" w:hAnsi="Times New Roman" w:cs="Times New Roman"/>
                <w:sz w:val="24"/>
                <w:szCs w:val="24"/>
                <w:lang w:eastAsia="fr-FR"/>
              </w:rPr>
            </w:pPr>
            <w:r w:rsidRPr="001432E8">
              <w:rPr>
                <w:rFonts w:ascii="Times New Roman" w:eastAsia="Times New Roman" w:hAnsi="Times New Roman" w:cs="Times New Roman"/>
                <w:sz w:val="24"/>
                <w:szCs w:val="24"/>
                <w:lang w:eastAsia="fr-FR"/>
              </w:rPr>
              <w:t>Animateur audiovisuel (tournage/montage) pour des reportages sur la vie étudiante.</w:t>
            </w:r>
          </w:p>
          <w:p w:rsidR="00883BC0" w:rsidRDefault="00883BC0" w:rsidP="00883BC0">
            <w:pPr>
              <w:rPr>
                <w:rFonts w:ascii="Times New Roman" w:eastAsia="Times New Roman" w:hAnsi="Times New Roman" w:cs="Times New Roman"/>
                <w:sz w:val="24"/>
                <w:szCs w:val="24"/>
                <w:lang w:eastAsia="fr-FR"/>
              </w:rPr>
            </w:pPr>
          </w:p>
          <w:p w:rsidR="00BB195C" w:rsidRDefault="00883BC0" w:rsidP="00883BC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 poste</w:t>
            </w:r>
          </w:p>
          <w:p w:rsidR="00883BC0" w:rsidRDefault="00883BC0" w:rsidP="00883BC0">
            <w:pPr>
              <w:rPr>
                <w:rFonts w:ascii="Times New Roman" w:eastAsia="Times New Roman" w:hAnsi="Times New Roman" w:cs="Times New Roman"/>
                <w:sz w:val="24"/>
                <w:szCs w:val="24"/>
                <w:lang w:eastAsia="fr-FR"/>
              </w:rPr>
            </w:pPr>
          </w:p>
          <w:p w:rsidR="00883BC0" w:rsidRPr="00883BC0" w:rsidRDefault="00883BC0" w:rsidP="00883BC0">
            <w:pPr>
              <w:rPr>
                <w:rFonts w:ascii="Times New Roman" w:eastAsia="Times New Roman" w:hAnsi="Times New Roman" w:cs="Times New Roman"/>
                <w:sz w:val="24"/>
                <w:szCs w:val="24"/>
                <w:lang w:eastAsia="fr-FR"/>
              </w:rPr>
            </w:pPr>
          </w:p>
        </w:tc>
        <w:tc>
          <w:tcPr>
            <w:tcW w:w="10348" w:type="dxa"/>
          </w:tcPr>
          <w:p w:rsidR="00883BC0" w:rsidRDefault="00883BC0" w:rsidP="001C67C6">
            <w:pPr>
              <w:rPr>
                <w:rFonts w:ascii="Times New Roman" w:eastAsia="Times New Roman" w:hAnsi="Times New Roman" w:cs="Times New Roman"/>
                <w:sz w:val="24"/>
                <w:szCs w:val="24"/>
                <w:lang w:eastAsia="fr-FR"/>
              </w:rPr>
            </w:pPr>
          </w:p>
          <w:p w:rsidR="00BB195C" w:rsidRDefault="00BB195C" w:rsidP="001C67C6">
            <w:pPr>
              <w:rPr>
                <w:rFonts w:ascii="Times New Roman" w:eastAsia="Times New Roman" w:hAnsi="Times New Roman" w:cs="Times New Roman"/>
                <w:sz w:val="24"/>
                <w:szCs w:val="24"/>
                <w:lang w:eastAsia="fr-FR"/>
              </w:rPr>
            </w:pPr>
            <w:r w:rsidRPr="00390F2D">
              <w:rPr>
                <w:rFonts w:ascii="Times New Roman" w:eastAsia="Times New Roman" w:hAnsi="Times New Roman" w:cs="Times New Roman"/>
                <w:sz w:val="24"/>
                <w:szCs w:val="24"/>
                <w:lang w:eastAsia="fr-FR"/>
              </w:rPr>
              <w:t xml:space="preserve">• Participer au développement et au suivi des actions de </w:t>
            </w:r>
            <w:proofErr w:type="spellStart"/>
            <w:r w:rsidRPr="00390F2D">
              <w:rPr>
                <w:rFonts w:ascii="Times New Roman" w:eastAsia="Times New Roman" w:hAnsi="Times New Roman" w:cs="Times New Roman"/>
                <w:sz w:val="24"/>
                <w:szCs w:val="24"/>
                <w:lang w:eastAsia="fr-FR"/>
              </w:rPr>
              <w:t>Canalsup</w:t>
            </w:r>
            <w:proofErr w:type="spellEnd"/>
            <w:r w:rsidRPr="00390F2D">
              <w:rPr>
                <w:rFonts w:ascii="Times New Roman" w:eastAsia="Times New Roman" w:hAnsi="Times New Roman" w:cs="Times New Roman"/>
                <w:sz w:val="24"/>
                <w:szCs w:val="24"/>
                <w:lang w:eastAsia="fr-FR"/>
              </w:rPr>
              <w:t xml:space="preserve"> en matière d’audiovisuel • Vous serez associé aux réunions éditoriales de préparation des reportages en collaboration avec l’équipe de </w:t>
            </w:r>
            <w:proofErr w:type="spellStart"/>
            <w:r w:rsidRPr="00390F2D">
              <w:rPr>
                <w:rFonts w:ascii="Times New Roman" w:eastAsia="Times New Roman" w:hAnsi="Times New Roman" w:cs="Times New Roman"/>
                <w:sz w:val="24"/>
                <w:szCs w:val="24"/>
                <w:lang w:eastAsia="fr-FR"/>
              </w:rPr>
              <w:t>Canalsup</w:t>
            </w:r>
            <w:proofErr w:type="spellEnd"/>
            <w:r w:rsidRPr="00390F2D">
              <w:rPr>
                <w:rFonts w:ascii="Times New Roman" w:eastAsia="Times New Roman" w:hAnsi="Times New Roman" w:cs="Times New Roman"/>
                <w:sz w:val="24"/>
                <w:szCs w:val="24"/>
                <w:lang w:eastAsia="fr-FR"/>
              </w:rPr>
              <w:t xml:space="preserve"> et les jeunes cybers reporters • Vous participerez en équipe avec des étudiants reporters aux tournages ainsi que pour les montages • Vous serez amené à alimenter les différents supports web en vidéo et en contenu (site </w:t>
            </w:r>
            <w:proofErr w:type="spellStart"/>
            <w:r w:rsidRPr="00390F2D">
              <w:rPr>
                <w:rFonts w:ascii="Times New Roman" w:eastAsia="Times New Roman" w:hAnsi="Times New Roman" w:cs="Times New Roman"/>
                <w:sz w:val="24"/>
                <w:szCs w:val="24"/>
                <w:lang w:eastAsia="fr-FR"/>
              </w:rPr>
              <w:t>Canalsup</w:t>
            </w:r>
            <w:proofErr w:type="spellEnd"/>
            <w:r w:rsidRPr="00390F2D">
              <w:rPr>
                <w:rFonts w:ascii="Times New Roman" w:eastAsia="Times New Roman" w:hAnsi="Times New Roman" w:cs="Times New Roman"/>
                <w:sz w:val="24"/>
                <w:szCs w:val="24"/>
                <w:lang w:eastAsia="fr-FR"/>
              </w:rPr>
              <w:t xml:space="preserve"> / page </w:t>
            </w:r>
            <w:proofErr w:type="spellStart"/>
            <w:r w:rsidRPr="00390F2D">
              <w:rPr>
                <w:rFonts w:ascii="Times New Roman" w:eastAsia="Times New Roman" w:hAnsi="Times New Roman" w:cs="Times New Roman"/>
                <w:sz w:val="24"/>
                <w:szCs w:val="24"/>
                <w:lang w:eastAsia="fr-FR"/>
              </w:rPr>
              <w:t>facebook</w:t>
            </w:r>
            <w:proofErr w:type="spellEnd"/>
            <w:r w:rsidRPr="00390F2D">
              <w:rPr>
                <w:rFonts w:ascii="Times New Roman" w:eastAsia="Times New Roman" w:hAnsi="Times New Roman" w:cs="Times New Roman"/>
                <w:sz w:val="24"/>
                <w:szCs w:val="24"/>
                <w:lang w:eastAsia="fr-FR"/>
              </w:rPr>
              <w:t xml:space="preserve"> et </w:t>
            </w:r>
            <w:proofErr w:type="spellStart"/>
            <w:r w:rsidRPr="00390F2D">
              <w:rPr>
                <w:rFonts w:ascii="Times New Roman" w:eastAsia="Times New Roman" w:hAnsi="Times New Roman" w:cs="Times New Roman"/>
                <w:sz w:val="24"/>
                <w:szCs w:val="24"/>
                <w:lang w:eastAsia="fr-FR"/>
              </w:rPr>
              <w:t>twitter</w:t>
            </w:r>
            <w:proofErr w:type="spellEnd"/>
            <w:r w:rsidRPr="00390F2D">
              <w:rPr>
                <w:rFonts w:ascii="Times New Roman" w:eastAsia="Times New Roman" w:hAnsi="Times New Roman" w:cs="Times New Roman"/>
                <w:sz w:val="24"/>
                <w:szCs w:val="24"/>
                <w:lang w:eastAsia="fr-FR"/>
              </w:rPr>
              <w:t xml:space="preserve"> ) • Vous participerez activement aux recherches mensuelles de sujets sur la vie étudiante, associative, la culture et l’engagement étudiant au sein de l’Université de Limoges • Vous participerez à la vie du service</w:t>
            </w:r>
          </w:p>
          <w:p w:rsidR="00883BC0" w:rsidRPr="00390F2D" w:rsidRDefault="00883BC0" w:rsidP="001C67C6">
            <w:pPr>
              <w:rPr>
                <w:rFonts w:ascii="Times New Roman" w:eastAsia="Times New Roman" w:hAnsi="Times New Roman" w:cs="Times New Roman"/>
                <w:sz w:val="24"/>
                <w:szCs w:val="24"/>
                <w:lang w:eastAsia="fr-FR"/>
              </w:rPr>
            </w:pPr>
          </w:p>
        </w:tc>
      </w:tr>
      <w:tr w:rsidR="00BB195C" w:rsidTr="00A12849">
        <w:trPr>
          <w:trHeight w:val="2126"/>
        </w:trPr>
        <w:tc>
          <w:tcPr>
            <w:tcW w:w="1951" w:type="dxa"/>
          </w:tcPr>
          <w:p w:rsidR="00883BC0" w:rsidRDefault="00883BC0" w:rsidP="001C67C6">
            <w:pPr>
              <w:jc w:val="center"/>
              <w:rPr>
                <w:rFonts w:ascii="Times New Roman" w:eastAsia="Times New Roman" w:hAnsi="Times New Roman" w:cs="Times New Roman"/>
                <w:sz w:val="24"/>
                <w:szCs w:val="24"/>
                <w:lang w:eastAsia="fr-FR"/>
              </w:rPr>
            </w:pPr>
          </w:p>
          <w:p w:rsidR="00BB195C" w:rsidRPr="001432E8" w:rsidRDefault="00BB195C" w:rsidP="001C67C6">
            <w:pPr>
              <w:jc w:val="center"/>
              <w:rPr>
                <w:rFonts w:ascii="Times New Roman" w:eastAsia="Times New Roman" w:hAnsi="Times New Roman" w:cs="Times New Roman"/>
                <w:sz w:val="24"/>
                <w:szCs w:val="24"/>
                <w:lang w:eastAsia="fr-FR"/>
              </w:rPr>
            </w:pPr>
            <w:r w:rsidRPr="001432E8">
              <w:rPr>
                <w:rFonts w:ascii="Times New Roman" w:eastAsia="Times New Roman" w:hAnsi="Times New Roman" w:cs="Times New Roman"/>
                <w:sz w:val="24"/>
                <w:szCs w:val="24"/>
                <w:lang w:eastAsia="fr-FR"/>
              </w:rPr>
              <w:t>Culture et loisirs</w:t>
            </w:r>
          </w:p>
        </w:tc>
        <w:tc>
          <w:tcPr>
            <w:tcW w:w="2126" w:type="dxa"/>
          </w:tcPr>
          <w:p w:rsidR="00883BC0" w:rsidRDefault="00883BC0" w:rsidP="001C67C6">
            <w:pPr>
              <w:rPr>
                <w:rFonts w:ascii="Times New Roman" w:eastAsia="Times New Roman" w:hAnsi="Times New Roman" w:cs="Times New Roman"/>
                <w:sz w:val="24"/>
                <w:szCs w:val="24"/>
                <w:lang w:eastAsia="fr-FR"/>
              </w:rPr>
            </w:pPr>
          </w:p>
          <w:p w:rsidR="00BB195C" w:rsidRDefault="00BB195C" w:rsidP="001C67C6">
            <w:pPr>
              <w:rPr>
                <w:rFonts w:ascii="Times New Roman" w:eastAsia="Times New Roman" w:hAnsi="Times New Roman" w:cs="Times New Roman"/>
                <w:sz w:val="24"/>
                <w:szCs w:val="24"/>
                <w:lang w:eastAsia="fr-FR"/>
              </w:rPr>
            </w:pPr>
            <w:r w:rsidRPr="001432E8">
              <w:rPr>
                <w:rFonts w:ascii="Times New Roman" w:eastAsia="Times New Roman" w:hAnsi="Times New Roman" w:cs="Times New Roman"/>
                <w:sz w:val="24"/>
                <w:szCs w:val="24"/>
                <w:lang w:eastAsia="fr-FR"/>
              </w:rPr>
              <w:t xml:space="preserve">Communication en direction des étudiants et des associations étudiantes à la </w:t>
            </w:r>
            <w:r w:rsidRPr="00883BC0">
              <w:rPr>
                <w:rFonts w:ascii="Times New Roman" w:eastAsia="Times New Roman" w:hAnsi="Times New Roman" w:cs="Times New Roman"/>
                <w:sz w:val="24"/>
                <w:szCs w:val="24"/>
                <w:lang w:eastAsia="fr-FR"/>
              </w:rPr>
              <w:t>FLSH</w:t>
            </w:r>
          </w:p>
          <w:p w:rsidR="00883BC0" w:rsidRDefault="00883BC0" w:rsidP="001C67C6">
            <w:pPr>
              <w:rPr>
                <w:rFonts w:ascii="Times New Roman" w:eastAsia="Times New Roman" w:hAnsi="Times New Roman" w:cs="Times New Roman"/>
                <w:sz w:val="24"/>
                <w:szCs w:val="24"/>
                <w:lang w:eastAsia="fr-FR"/>
              </w:rPr>
            </w:pPr>
          </w:p>
          <w:p w:rsidR="00883BC0" w:rsidRDefault="00883BC0" w:rsidP="001C67C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 poste</w:t>
            </w:r>
          </w:p>
          <w:p w:rsidR="00883BC0" w:rsidRPr="001432E8" w:rsidRDefault="00883BC0" w:rsidP="001C67C6">
            <w:pPr>
              <w:rPr>
                <w:rFonts w:ascii="Times New Roman" w:eastAsia="Times New Roman" w:hAnsi="Times New Roman" w:cs="Times New Roman"/>
                <w:sz w:val="24"/>
                <w:szCs w:val="24"/>
                <w:lang w:eastAsia="fr-FR"/>
              </w:rPr>
            </w:pPr>
          </w:p>
        </w:tc>
        <w:tc>
          <w:tcPr>
            <w:tcW w:w="10348" w:type="dxa"/>
          </w:tcPr>
          <w:p w:rsidR="00883BC0" w:rsidRDefault="00883BC0" w:rsidP="001C67C6">
            <w:pPr>
              <w:rPr>
                <w:rFonts w:ascii="Times New Roman" w:eastAsia="Times New Roman" w:hAnsi="Times New Roman" w:cs="Times New Roman"/>
                <w:sz w:val="24"/>
                <w:szCs w:val="24"/>
                <w:lang w:eastAsia="fr-FR"/>
              </w:rPr>
            </w:pPr>
          </w:p>
          <w:p w:rsidR="00BB195C" w:rsidRPr="00390F2D" w:rsidRDefault="00BB195C" w:rsidP="001C67C6">
            <w:pPr>
              <w:rPr>
                <w:rFonts w:ascii="Times New Roman" w:eastAsia="Times New Roman" w:hAnsi="Times New Roman" w:cs="Times New Roman"/>
                <w:sz w:val="24"/>
                <w:szCs w:val="24"/>
                <w:lang w:eastAsia="fr-FR"/>
              </w:rPr>
            </w:pPr>
            <w:r w:rsidRPr="00390F2D">
              <w:rPr>
                <w:rFonts w:ascii="Times New Roman" w:eastAsia="Times New Roman" w:hAnsi="Times New Roman" w:cs="Times New Roman"/>
                <w:sz w:val="24"/>
                <w:szCs w:val="24"/>
                <w:lang w:eastAsia="fr-FR"/>
              </w:rPr>
              <w:t>Le volontaire en SC participera à l'élaboration et l'animation des supports de communication (affiches, posters, réseaux sociaux etc. ...) ; aide à l'animation culturelle du Campus : apporter une aide à l'organisation des événements culturels et à la gestion du matériel utilisé, proposer de nouveaux événements ; Participer</w:t>
            </w:r>
            <w:r w:rsidRPr="00390F2D">
              <w:rPr>
                <w:rFonts w:ascii="Times New Roman" w:eastAsia="Times New Roman" w:hAnsi="Times New Roman" w:cs="Times New Roman"/>
                <w:color w:val="FF0000"/>
                <w:sz w:val="24"/>
                <w:szCs w:val="24"/>
                <w:lang w:eastAsia="fr-FR"/>
              </w:rPr>
              <w:t xml:space="preserve"> </w:t>
            </w:r>
            <w:r w:rsidRPr="00390F2D">
              <w:rPr>
                <w:rFonts w:ascii="Times New Roman" w:eastAsia="Times New Roman" w:hAnsi="Times New Roman" w:cs="Times New Roman"/>
                <w:sz w:val="24"/>
                <w:szCs w:val="24"/>
                <w:lang w:eastAsia="fr-FR"/>
              </w:rPr>
              <w:t xml:space="preserve">au dialogue avec les associations étudiantes (participation à l'organisation et aux réunions, recensement des associations ,lien entre les associations et le service, </w:t>
            </w:r>
            <w:proofErr w:type="spellStart"/>
            <w:r w:rsidRPr="00390F2D">
              <w:rPr>
                <w:rFonts w:ascii="Times New Roman" w:eastAsia="Times New Roman" w:hAnsi="Times New Roman" w:cs="Times New Roman"/>
                <w:sz w:val="24"/>
                <w:szCs w:val="24"/>
                <w:lang w:eastAsia="fr-FR"/>
              </w:rPr>
              <w:t>etc</w:t>
            </w:r>
            <w:proofErr w:type="spellEnd"/>
            <w:r w:rsidRPr="00390F2D">
              <w:rPr>
                <w:rFonts w:ascii="Times New Roman" w:eastAsia="Times New Roman" w:hAnsi="Times New Roman" w:cs="Times New Roman"/>
                <w:sz w:val="24"/>
                <w:szCs w:val="24"/>
                <w:lang w:eastAsia="fr-FR"/>
              </w:rPr>
              <w:t xml:space="preserve"> ...) et au développement d'un "bureau des associations FLSH"</w:t>
            </w:r>
          </w:p>
        </w:tc>
      </w:tr>
      <w:tr w:rsidR="00A12849" w:rsidTr="00A12849">
        <w:trPr>
          <w:trHeight w:val="2126"/>
        </w:trPr>
        <w:tc>
          <w:tcPr>
            <w:tcW w:w="1951" w:type="dxa"/>
          </w:tcPr>
          <w:p w:rsidR="00883BC0" w:rsidRDefault="00883BC0" w:rsidP="001C67C6">
            <w:pPr>
              <w:jc w:val="center"/>
              <w:rPr>
                <w:rFonts w:ascii="Times New Roman" w:eastAsia="Times New Roman" w:hAnsi="Times New Roman" w:cs="Times New Roman"/>
                <w:sz w:val="24"/>
                <w:szCs w:val="24"/>
                <w:lang w:eastAsia="fr-FR"/>
              </w:rPr>
            </w:pPr>
          </w:p>
          <w:p w:rsidR="00A12849" w:rsidRPr="001432E8" w:rsidRDefault="00A12849" w:rsidP="001C67C6">
            <w:pPr>
              <w:jc w:val="center"/>
              <w:rPr>
                <w:rFonts w:ascii="Times New Roman" w:eastAsia="Times New Roman" w:hAnsi="Times New Roman" w:cs="Times New Roman"/>
                <w:sz w:val="24"/>
                <w:szCs w:val="24"/>
                <w:lang w:eastAsia="fr-FR"/>
              </w:rPr>
            </w:pPr>
            <w:r w:rsidRPr="001432E8">
              <w:rPr>
                <w:rFonts w:ascii="Times New Roman" w:eastAsia="Times New Roman" w:hAnsi="Times New Roman" w:cs="Times New Roman"/>
                <w:sz w:val="24"/>
                <w:szCs w:val="24"/>
                <w:lang w:eastAsia="fr-FR"/>
              </w:rPr>
              <w:t>Environnement</w:t>
            </w:r>
          </w:p>
        </w:tc>
        <w:tc>
          <w:tcPr>
            <w:tcW w:w="2126" w:type="dxa"/>
          </w:tcPr>
          <w:p w:rsidR="00883BC0" w:rsidRDefault="00883BC0" w:rsidP="001C67C6">
            <w:pPr>
              <w:rPr>
                <w:rFonts w:ascii="Times New Roman" w:eastAsia="Times New Roman" w:hAnsi="Times New Roman" w:cs="Times New Roman"/>
                <w:sz w:val="24"/>
                <w:szCs w:val="24"/>
                <w:lang w:eastAsia="fr-FR"/>
              </w:rPr>
            </w:pPr>
          </w:p>
          <w:p w:rsidR="00883BC0" w:rsidRDefault="00A12849" w:rsidP="001C67C6">
            <w:pPr>
              <w:rPr>
                <w:rFonts w:ascii="Times New Roman" w:eastAsia="Times New Roman" w:hAnsi="Times New Roman" w:cs="Times New Roman"/>
                <w:sz w:val="24"/>
                <w:szCs w:val="24"/>
                <w:lang w:eastAsia="fr-FR"/>
              </w:rPr>
            </w:pPr>
            <w:r w:rsidRPr="001432E8">
              <w:rPr>
                <w:rFonts w:ascii="Times New Roman" w:eastAsia="Times New Roman" w:hAnsi="Times New Roman" w:cs="Times New Roman"/>
                <w:sz w:val="24"/>
                <w:szCs w:val="24"/>
                <w:lang w:eastAsia="fr-FR"/>
              </w:rPr>
              <w:t xml:space="preserve">Mission d'appui pour la mise en </w:t>
            </w:r>
            <w:proofErr w:type="spellStart"/>
            <w:r w:rsidRPr="001432E8">
              <w:rPr>
                <w:rFonts w:ascii="Times New Roman" w:eastAsia="Times New Roman" w:hAnsi="Times New Roman" w:cs="Times New Roman"/>
                <w:sz w:val="24"/>
                <w:szCs w:val="24"/>
                <w:lang w:eastAsia="fr-FR"/>
              </w:rPr>
              <w:t>oeuvre</w:t>
            </w:r>
            <w:proofErr w:type="spellEnd"/>
            <w:r w:rsidRPr="001432E8">
              <w:rPr>
                <w:rFonts w:ascii="Times New Roman" w:eastAsia="Times New Roman" w:hAnsi="Times New Roman" w:cs="Times New Roman"/>
                <w:sz w:val="24"/>
                <w:szCs w:val="24"/>
                <w:lang w:eastAsia="fr-FR"/>
              </w:rPr>
              <w:t xml:space="preserve"> du plan vert à l'Université de Limoges.</w:t>
            </w:r>
          </w:p>
          <w:p w:rsidR="00A12849" w:rsidRDefault="00A12849" w:rsidP="00883BC0">
            <w:pPr>
              <w:rPr>
                <w:rFonts w:ascii="Times New Roman" w:eastAsia="Times New Roman" w:hAnsi="Times New Roman" w:cs="Times New Roman"/>
                <w:sz w:val="24"/>
                <w:szCs w:val="24"/>
                <w:lang w:eastAsia="fr-FR"/>
              </w:rPr>
            </w:pPr>
          </w:p>
          <w:p w:rsidR="00883BC0" w:rsidRDefault="00883BC0" w:rsidP="00883BC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 poste</w:t>
            </w:r>
          </w:p>
          <w:p w:rsidR="00883BC0" w:rsidRPr="00883BC0" w:rsidRDefault="00883BC0" w:rsidP="00883BC0">
            <w:pPr>
              <w:rPr>
                <w:rFonts w:ascii="Times New Roman" w:eastAsia="Times New Roman" w:hAnsi="Times New Roman" w:cs="Times New Roman"/>
                <w:sz w:val="24"/>
                <w:szCs w:val="24"/>
                <w:lang w:eastAsia="fr-FR"/>
              </w:rPr>
            </w:pPr>
          </w:p>
        </w:tc>
        <w:tc>
          <w:tcPr>
            <w:tcW w:w="10348" w:type="dxa"/>
          </w:tcPr>
          <w:p w:rsidR="00883BC0" w:rsidRDefault="00883BC0" w:rsidP="001C67C6">
            <w:pPr>
              <w:rPr>
                <w:rFonts w:ascii="Times New Roman" w:eastAsia="Times New Roman" w:hAnsi="Times New Roman" w:cs="Times New Roman"/>
                <w:sz w:val="24"/>
                <w:szCs w:val="24"/>
                <w:lang w:eastAsia="fr-FR"/>
              </w:rPr>
            </w:pPr>
          </w:p>
          <w:p w:rsidR="00A12849" w:rsidRPr="00390F2D" w:rsidRDefault="00A12849" w:rsidP="001C67C6">
            <w:pPr>
              <w:rPr>
                <w:rFonts w:ascii="Times New Roman" w:eastAsia="Times New Roman" w:hAnsi="Times New Roman" w:cs="Times New Roman"/>
                <w:sz w:val="24"/>
                <w:szCs w:val="24"/>
                <w:lang w:eastAsia="fr-FR"/>
              </w:rPr>
            </w:pPr>
            <w:r w:rsidRPr="00390F2D">
              <w:rPr>
                <w:rFonts w:ascii="Times New Roman" w:eastAsia="Times New Roman" w:hAnsi="Times New Roman" w:cs="Times New Roman"/>
                <w:sz w:val="24"/>
                <w:szCs w:val="24"/>
                <w:lang w:eastAsia="fr-FR"/>
              </w:rPr>
              <w:t>- Sensibiliser et communiquer quant aux enjeux du développement durable, - Identifier et accompagner les associations étudiantes liées au développement durable, - Participer à la rédaction des documents et des dossiers concernant le développement durable, - Participer à la sensibilisation du personnel aux problèmes énergétiques, - Participer à la mise en place des conférences, des évènements ponctuels et participer à leurs communications.</w:t>
            </w:r>
          </w:p>
        </w:tc>
      </w:tr>
      <w:tr w:rsidR="00A12849" w:rsidTr="00A12849">
        <w:trPr>
          <w:trHeight w:val="2126"/>
        </w:trPr>
        <w:tc>
          <w:tcPr>
            <w:tcW w:w="1951" w:type="dxa"/>
          </w:tcPr>
          <w:p w:rsidR="00883BC0" w:rsidRDefault="00883BC0" w:rsidP="001C67C6">
            <w:pPr>
              <w:jc w:val="center"/>
              <w:rPr>
                <w:rFonts w:ascii="Times New Roman" w:eastAsia="Times New Roman" w:hAnsi="Times New Roman" w:cs="Times New Roman"/>
                <w:sz w:val="24"/>
                <w:szCs w:val="24"/>
                <w:lang w:eastAsia="fr-FR"/>
              </w:rPr>
            </w:pPr>
          </w:p>
          <w:p w:rsidR="00A12849" w:rsidRPr="001432E8" w:rsidRDefault="00A12849" w:rsidP="001C67C6">
            <w:pPr>
              <w:jc w:val="center"/>
              <w:rPr>
                <w:rFonts w:ascii="Times New Roman" w:eastAsia="Times New Roman" w:hAnsi="Times New Roman" w:cs="Times New Roman"/>
                <w:sz w:val="24"/>
                <w:szCs w:val="24"/>
                <w:lang w:eastAsia="fr-FR"/>
              </w:rPr>
            </w:pPr>
            <w:r w:rsidRPr="001432E8">
              <w:rPr>
                <w:rFonts w:ascii="Times New Roman" w:eastAsia="Times New Roman" w:hAnsi="Times New Roman" w:cs="Times New Roman"/>
                <w:sz w:val="24"/>
                <w:szCs w:val="24"/>
                <w:lang w:eastAsia="fr-FR"/>
              </w:rPr>
              <w:t>Environnement</w:t>
            </w:r>
          </w:p>
        </w:tc>
        <w:tc>
          <w:tcPr>
            <w:tcW w:w="2126" w:type="dxa"/>
          </w:tcPr>
          <w:p w:rsidR="00883BC0" w:rsidRDefault="00883BC0" w:rsidP="001C67C6">
            <w:pPr>
              <w:rPr>
                <w:rFonts w:ascii="Times New Roman" w:eastAsia="Times New Roman" w:hAnsi="Times New Roman" w:cs="Times New Roman"/>
                <w:sz w:val="24"/>
                <w:szCs w:val="24"/>
                <w:lang w:eastAsia="fr-FR"/>
              </w:rPr>
            </w:pPr>
          </w:p>
          <w:p w:rsidR="00883BC0" w:rsidRDefault="00A12849" w:rsidP="001C67C6">
            <w:pPr>
              <w:rPr>
                <w:rFonts w:ascii="Times New Roman" w:eastAsia="Times New Roman" w:hAnsi="Times New Roman" w:cs="Times New Roman"/>
                <w:sz w:val="24"/>
                <w:szCs w:val="24"/>
                <w:lang w:eastAsia="fr-FR"/>
              </w:rPr>
            </w:pPr>
            <w:r w:rsidRPr="001432E8">
              <w:rPr>
                <w:rFonts w:ascii="Times New Roman" w:eastAsia="Times New Roman" w:hAnsi="Times New Roman" w:cs="Times New Roman"/>
                <w:sz w:val="24"/>
                <w:szCs w:val="24"/>
                <w:lang w:eastAsia="fr-FR"/>
              </w:rPr>
              <w:t xml:space="preserve">Développer le projet de développement durable du campus </w:t>
            </w:r>
            <w:proofErr w:type="spellStart"/>
            <w:r w:rsidRPr="001432E8">
              <w:rPr>
                <w:rFonts w:ascii="Times New Roman" w:eastAsia="Times New Roman" w:hAnsi="Times New Roman" w:cs="Times New Roman"/>
                <w:sz w:val="24"/>
                <w:szCs w:val="24"/>
                <w:lang w:eastAsia="fr-FR"/>
              </w:rPr>
              <w:t>Bori'Univer'cité</w:t>
            </w:r>
            <w:proofErr w:type="spellEnd"/>
          </w:p>
          <w:p w:rsidR="00883BC0" w:rsidRPr="00883BC0" w:rsidRDefault="00883BC0" w:rsidP="00883BC0">
            <w:pPr>
              <w:rPr>
                <w:rFonts w:ascii="Times New Roman" w:eastAsia="Times New Roman" w:hAnsi="Times New Roman" w:cs="Times New Roman"/>
                <w:sz w:val="24"/>
                <w:szCs w:val="24"/>
                <w:lang w:eastAsia="fr-FR"/>
              </w:rPr>
            </w:pPr>
          </w:p>
          <w:p w:rsidR="00883BC0" w:rsidRDefault="00883BC0" w:rsidP="00883BC0">
            <w:pPr>
              <w:rPr>
                <w:rFonts w:ascii="Times New Roman" w:eastAsia="Times New Roman" w:hAnsi="Times New Roman" w:cs="Times New Roman"/>
                <w:sz w:val="24"/>
                <w:szCs w:val="24"/>
                <w:lang w:eastAsia="fr-FR"/>
              </w:rPr>
            </w:pPr>
          </w:p>
          <w:p w:rsidR="00883BC0" w:rsidRDefault="00883BC0" w:rsidP="00883BC0">
            <w:pPr>
              <w:rPr>
                <w:rFonts w:ascii="Times New Roman" w:eastAsia="Times New Roman" w:hAnsi="Times New Roman" w:cs="Times New Roman"/>
                <w:sz w:val="24"/>
                <w:szCs w:val="24"/>
                <w:lang w:eastAsia="fr-FR"/>
              </w:rPr>
            </w:pPr>
          </w:p>
          <w:p w:rsidR="00883BC0" w:rsidRDefault="00883BC0" w:rsidP="00883BC0">
            <w:pPr>
              <w:rPr>
                <w:rFonts w:ascii="Times New Roman" w:eastAsia="Times New Roman" w:hAnsi="Times New Roman" w:cs="Times New Roman"/>
                <w:sz w:val="24"/>
                <w:szCs w:val="24"/>
                <w:lang w:eastAsia="fr-FR"/>
              </w:rPr>
            </w:pPr>
          </w:p>
          <w:p w:rsidR="00883BC0" w:rsidRDefault="00883BC0" w:rsidP="00883BC0">
            <w:pPr>
              <w:rPr>
                <w:rFonts w:ascii="Times New Roman" w:eastAsia="Times New Roman" w:hAnsi="Times New Roman" w:cs="Times New Roman"/>
                <w:sz w:val="24"/>
                <w:szCs w:val="24"/>
                <w:lang w:eastAsia="fr-FR"/>
              </w:rPr>
            </w:pPr>
          </w:p>
          <w:p w:rsidR="00A12849" w:rsidRDefault="00883BC0" w:rsidP="00883BC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 poste</w:t>
            </w:r>
          </w:p>
          <w:p w:rsidR="00883BC0" w:rsidRDefault="00883BC0" w:rsidP="00883BC0">
            <w:pPr>
              <w:rPr>
                <w:rFonts w:ascii="Times New Roman" w:eastAsia="Times New Roman" w:hAnsi="Times New Roman" w:cs="Times New Roman"/>
                <w:sz w:val="24"/>
                <w:szCs w:val="24"/>
                <w:lang w:eastAsia="fr-FR"/>
              </w:rPr>
            </w:pPr>
          </w:p>
          <w:p w:rsidR="00883BC0" w:rsidRPr="00883BC0" w:rsidRDefault="00883BC0" w:rsidP="00883BC0">
            <w:pPr>
              <w:rPr>
                <w:rFonts w:ascii="Times New Roman" w:eastAsia="Times New Roman" w:hAnsi="Times New Roman" w:cs="Times New Roman"/>
                <w:sz w:val="24"/>
                <w:szCs w:val="24"/>
                <w:lang w:eastAsia="fr-FR"/>
              </w:rPr>
            </w:pPr>
          </w:p>
        </w:tc>
        <w:tc>
          <w:tcPr>
            <w:tcW w:w="10348" w:type="dxa"/>
          </w:tcPr>
          <w:p w:rsidR="00883BC0" w:rsidRDefault="00883BC0" w:rsidP="001C67C6">
            <w:pPr>
              <w:rPr>
                <w:rFonts w:ascii="Times New Roman" w:eastAsia="Times New Roman" w:hAnsi="Times New Roman" w:cs="Times New Roman"/>
                <w:sz w:val="24"/>
                <w:szCs w:val="24"/>
                <w:lang w:eastAsia="fr-FR"/>
              </w:rPr>
            </w:pPr>
          </w:p>
          <w:p w:rsidR="00A12849" w:rsidRPr="00390F2D" w:rsidRDefault="00A12849" w:rsidP="001C67C6">
            <w:pPr>
              <w:rPr>
                <w:rFonts w:ascii="Times New Roman" w:eastAsia="Times New Roman" w:hAnsi="Times New Roman" w:cs="Times New Roman"/>
                <w:sz w:val="24"/>
                <w:szCs w:val="24"/>
                <w:lang w:eastAsia="fr-FR"/>
              </w:rPr>
            </w:pPr>
            <w:r w:rsidRPr="00390F2D">
              <w:rPr>
                <w:rFonts w:ascii="Times New Roman" w:eastAsia="Times New Roman" w:hAnsi="Times New Roman" w:cs="Times New Roman"/>
                <w:sz w:val="24"/>
                <w:szCs w:val="24"/>
                <w:lang w:eastAsia="fr-FR"/>
              </w:rPr>
              <w:t xml:space="preserve">Accompagner l'équipe </w:t>
            </w:r>
            <w:proofErr w:type="spellStart"/>
            <w:r w:rsidRPr="00390F2D">
              <w:rPr>
                <w:rFonts w:ascii="Times New Roman" w:eastAsia="Times New Roman" w:hAnsi="Times New Roman" w:cs="Times New Roman"/>
                <w:sz w:val="24"/>
                <w:szCs w:val="24"/>
                <w:lang w:eastAsia="fr-FR"/>
              </w:rPr>
              <w:t>Borie'Uni'Vert'Cité</w:t>
            </w:r>
            <w:proofErr w:type="spellEnd"/>
            <w:r w:rsidRPr="00390F2D">
              <w:rPr>
                <w:rFonts w:ascii="Times New Roman" w:eastAsia="Times New Roman" w:hAnsi="Times New Roman" w:cs="Times New Roman"/>
                <w:sz w:val="24"/>
                <w:szCs w:val="24"/>
                <w:lang w:eastAsia="fr-FR"/>
              </w:rPr>
              <w:t xml:space="preserve"> de lac faculté dans la création/animation de missions et d'actions en faveur du développement durable du campus. réalisation d'une enquête auprès du personnel et des étudiants concernant leur intérêt pour un tel projet ainsi que leurs attentes vis à vis des actions à mettre en place. Dans le cadre général du projet, participer aux différentes actions en cours et à la création de nouveaux projets dans les différents thèmes abordés (Faune/Flore, Eau/Energie/Déchets et Mobilité). Par exemple (liste non exhaustive ; Organisation d'une journée sans voiture, suivi des populations d'oiseaux du campus, participation à des ateliers divers (jardinage, construction hôtel à insectes ...), sensibilisation du personnel/étudiants aux éco-gestes ... Dans le cadre des actions pour la faune et la flore, prendre en charge la création de parcours de visite autour de la faune (oiseaux, mammifères, amphibiens, reptiles et insectes) sur le modèle de ceux existants pour les arbres du campus. Dans le cadre des actions en faveur de la mobilité, participer aux projets d'amélioration de la circulation et aux actions de promotion des modes de déplacements doux (pieds, vélo, transports en commun).</w:t>
            </w:r>
          </w:p>
        </w:tc>
      </w:tr>
      <w:tr w:rsidR="00A12849" w:rsidTr="00231EA5">
        <w:trPr>
          <w:trHeight w:val="2126"/>
        </w:trPr>
        <w:tc>
          <w:tcPr>
            <w:tcW w:w="1951" w:type="dxa"/>
          </w:tcPr>
          <w:p w:rsidR="00883BC0" w:rsidRDefault="00883BC0" w:rsidP="001C67C6">
            <w:pPr>
              <w:jc w:val="center"/>
              <w:rPr>
                <w:rFonts w:ascii="Times New Roman" w:eastAsia="Times New Roman" w:hAnsi="Times New Roman" w:cs="Times New Roman"/>
                <w:sz w:val="24"/>
                <w:szCs w:val="24"/>
                <w:lang w:eastAsia="fr-FR"/>
              </w:rPr>
            </w:pPr>
          </w:p>
          <w:p w:rsidR="00A12849" w:rsidRPr="001432E8" w:rsidRDefault="00A12849" w:rsidP="001C67C6">
            <w:pPr>
              <w:jc w:val="center"/>
              <w:rPr>
                <w:rFonts w:ascii="Times New Roman" w:eastAsia="Times New Roman" w:hAnsi="Times New Roman" w:cs="Times New Roman"/>
                <w:sz w:val="24"/>
                <w:szCs w:val="24"/>
                <w:lang w:eastAsia="fr-FR"/>
              </w:rPr>
            </w:pPr>
            <w:r w:rsidRPr="001432E8">
              <w:rPr>
                <w:rFonts w:ascii="Times New Roman" w:eastAsia="Times New Roman" w:hAnsi="Times New Roman" w:cs="Times New Roman"/>
                <w:sz w:val="24"/>
                <w:szCs w:val="24"/>
                <w:lang w:eastAsia="fr-FR"/>
              </w:rPr>
              <w:t>Mémoire et citoyennet</w:t>
            </w:r>
            <w:r>
              <w:rPr>
                <w:rFonts w:ascii="Times New Roman" w:eastAsia="Times New Roman" w:hAnsi="Times New Roman" w:cs="Times New Roman"/>
                <w:sz w:val="24"/>
                <w:szCs w:val="24"/>
                <w:lang w:eastAsia="fr-FR"/>
              </w:rPr>
              <w:t>é</w:t>
            </w:r>
          </w:p>
        </w:tc>
        <w:tc>
          <w:tcPr>
            <w:tcW w:w="2126" w:type="dxa"/>
          </w:tcPr>
          <w:p w:rsidR="00883BC0" w:rsidRDefault="00883BC0" w:rsidP="001C67C6">
            <w:pPr>
              <w:rPr>
                <w:rFonts w:ascii="Times New Roman" w:eastAsia="Times New Roman" w:hAnsi="Times New Roman" w:cs="Times New Roman"/>
                <w:sz w:val="24"/>
                <w:szCs w:val="24"/>
                <w:lang w:eastAsia="fr-FR"/>
              </w:rPr>
            </w:pPr>
          </w:p>
          <w:p w:rsidR="00883BC0" w:rsidRDefault="00A12849" w:rsidP="001C67C6">
            <w:pPr>
              <w:rPr>
                <w:rFonts w:ascii="Times New Roman" w:eastAsia="Times New Roman" w:hAnsi="Times New Roman" w:cs="Times New Roman"/>
                <w:sz w:val="24"/>
                <w:szCs w:val="24"/>
                <w:lang w:eastAsia="fr-FR"/>
              </w:rPr>
            </w:pPr>
            <w:r w:rsidRPr="001432E8">
              <w:rPr>
                <w:rFonts w:ascii="Times New Roman" w:eastAsia="Times New Roman" w:hAnsi="Times New Roman" w:cs="Times New Roman"/>
                <w:sz w:val="24"/>
                <w:szCs w:val="24"/>
                <w:lang w:eastAsia="fr-FR"/>
              </w:rPr>
              <w:t>Animateur du patrimoine scientifique.</w:t>
            </w:r>
          </w:p>
          <w:p w:rsidR="00883BC0" w:rsidRDefault="00883BC0" w:rsidP="00883BC0">
            <w:pPr>
              <w:rPr>
                <w:rFonts w:ascii="Times New Roman" w:eastAsia="Times New Roman" w:hAnsi="Times New Roman" w:cs="Times New Roman"/>
                <w:sz w:val="24"/>
                <w:szCs w:val="24"/>
                <w:lang w:eastAsia="fr-FR"/>
              </w:rPr>
            </w:pPr>
          </w:p>
          <w:p w:rsidR="00883BC0" w:rsidRDefault="00883BC0" w:rsidP="00883BC0">
            <w:pPr>
              <w:rPr>
                <w:rFonts w:ascii="Times New Roman" w:eastAsia="Times New Roman" w:hAnsi="Times New Roman" w:cs="Times New Roman"/>
                <w:sz w:val="24"/>
                <w:szCs w:val="24"/>
                <w:lang w:eastAsia="fr-FR"/>
              </w:rPr>
            </w:pPr>
          </w:p>
          <w:p w:rsidR="00A12849" w:rsidRPr="00883BC0" w:rsidRDefault="00883BC0" w:rsidP="00883BC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 poste</w:t>
            </w:r>
          </w:p>
        </w:tc>
        <w:tc>
          <w:tcPr>
            <w:tcW w:w="10348" w:type="dxa"/>
            <w:vAlign w:val="center"/>
          </w:tcPr>
          <w:p w:rsidR="00A12849" w:rsidRPr="00390F2D" w:rsidRDefault="00A12849" w:rsidP="001C67C6">
            <w:pPr>
              <w:jc w:val="both"/>
              <w:rPr>
                <w:rFonts w:ascii="Times New Roman" w:eastAsia="Times New Roman" w:hAnsi="Times New Roman" w:cs="Times New Roman"/>
                <w:sz w:val="24"/>
                <w:szCs w:val="24"/>
                <w:lang w:eastAsia="fr-FR"/>
              </w:rPr>
            </w:pPr>
            <w:r w:rsidRPr="00390F2D">
              <w:rPr>
                <w:rFonts w:ascii="Times New Roman" w:eastAsia="Times New Roman" w:hAnsi="Times New Roman" w:cs="Times New Roman"/>
                <w:sz w:val="24"/>
                <w:szCs w:val="24"/>
                <w:lang w:eastAsia="fr-FR"/>
              </w:rPr>
              <w:t>L’animateur du patrimoine scientifique participe aux activités de la mission de sauvegarde du patrimoine scientifique et technique de l’université. Il collabore - à la collecte et à l’inventaire des objets de la recherche qui ne sont plus utilisés dans les laboratoires - à l’enregistrement des témoignages des chercheurs - à la valorisation de ce patrimoine : expositions itinérantes, site web, animations diverses.</w:t>
            </w:r>
          </w:p>
        </w:tc>
      </w:tr>
      <w:tr w:rsidR="00A12849" w:rsidTr="00883BC0">
        <w:trPr>
          <w:trHeight w:val="3898"/>
        </w:trPr>
        <w:tc>
          <w:tcPr>
            <w:tcW w:w="1951" w:type="dxa"/>
          </w:tcPr>
          <w:p w:rsidR="00883BC0" w:rsidRDefault="00883BC0" w:rsidP="001C67C6">
            <w:pPr>
              <w:jc w:val="center"/>
              <w:rPr>
                <w:rFonts w:ascii="Times New Roman" w:eastAsia="Times New Roman" w:hAnsi="Times New Roman" w:cs="Times New Roman"/>
                <w:sz w:val="24"/>
                <w:szCs w:val="24"/>
                <w:lang w:eastAsia="fr-FR"/>
              </w:rPr>
            </w:pPr>
          </w:p>
          <w:p w:rsidR="00A12849" w:rsidRPr="001432E8" w:rsidRDefault="00A12849" w:rsidP="001C67C6">
            <w:pPr>
              <w:jc w:val="center"/>
              <w:rPr>
                <w:rFonts w:ascii="Times New Roman" w:eastAsia="Times New Roman" w:hAnsi="Times New Roman" w:cs="Times New Roman"/>
                <w:sz w:val="24"/>
                <w:szCs w:val="24"/>
                <w:lang w:eastAsia="fr-FR"/>
              </w:rPr>
            </w:pPr>
            <w:r w:rsidRPr="001432E8">
              <w:rPr>
                <w:rFonts w:ascii="Times New Roman" w:eastAsia="Times New Roman" w:hAnsi="Times New Roman" w:cs="Times New Roman"/>
                <w:sz w:val="24"/>
                <w:szCs w:val="24"/>
                <w:lang w:eastAsia="fr-FR"/>
              </w:rPr>
              <w:t>Mémoire et citoyenneté</w:t>
            </w:r>
          </w:p>
        </w:tc>
        <w:tc>
          <w:tcPr>
            <w:tcW w:w="2126" w:type="dxa"/>
          </w:tcPr>
          <w:p w:rsidR="00883BC0" w:rsidRDefault="00883BC0" w:rsidP="001C67C6">
            <w:pPr>
              <w:rPr>
                <w:rFonts w:ascii="Times New Roman" w:eastAsia="Times New Roman" w:hAnsi="Times New Roman" w:cs="Times New Roman"/>
                <w:sz w:val="24"/>
                <w:szCs w:val="24"/>
                <w:lang w:eastAsia="fr-FR"/>
              </w:rPr>
            </w:pPr>
          </w:p>
          <w:p w:rsidR="00883BC0" w:rsidRDefault="00A12849" w:rsidP="001C67C6">
            <w:pPr>
              <w:rPr>
                <w:rFonts w:ascii="Times New Roman" w:eastAsia="Times New Roman" w:hAnsi="Times New Roman" w:cs="Times New Roman"/>
                <w:sz w:val="24"/>
                <w:szCs w:val="24"/>
                <w:lang w:eastAsia="fr-FR"/>
              </w:rPr>
            </w:pPr>
            <w:r w:rsidRPr="001432E8">
              <w:rPr>
                <w:rFonts w:ascii="Times New Roman" w:eastAsia="Times New Roman" w:hAnsi="Times New Roman" w:cs="Times New Roman"/>
                <w:sz w:val="24"/>
                <w:szCs w:val="24"/>
                <w:lang w:eastAsia="fr-FR"/>
              </w:rPr>
              <w:t>Animer la plate-forme engagement.</w:t>
            </w:r>
          </w:p>
          <w:p w:rsidR="00883BC0" w:rsidRPr="00883BC0" w:rsidRDefault="00883BC0" w:rsidP="00883BC0">
            <w:pPr>
              <w:rPr>
                <w:rFonts w:ascii="Times New Roman" w:eastAsia="Times New Roman" w:hAnsi="Times New Roman" w:cs="Times New Roman"/>
                <w:sz w:val="24"/>
                <w:szCs w:val="24"/>
                <w:lang w:eastAsia="fr-FR"/>
              </w:rPr>
            </w:pPr>
          </w:p>
          <w:p w:rsidR="00883BC0" w:rsidRPr="00883BC0" w:rsidRDefault="00883BC0" w:rsidP="00883BC0">
            <w:pPr>
              <w:rPr>
                <w:rFonts w:ascii="Times New Roman" w:eastAsia="Times New Roman" w:hAnsi="Times New Roman" w:cs="Times New Roman"/>
                <w:sz w:val="24"/>
                <w:szCs w:val="24"/>
                <w:lang w:eastAsia="fr-FR"/>
              </w:rPr>
            </w:pPr>
          </w:p>
          <w:p w:rsidR="00883BC0" w:rsidRPr="00883BC0" w:rsidRDefault="00883BC0" w:rsidP="00883BC0">
            <w:pPr>
              <w:rPr>
                <w:rFonts w:ascii="Times New Roman" w:eastAsia="Times New Roman" w:hAnsi="Times New Roman" w:cs="Times New Roman"/>
                <w:sz w:val="24"/>
                <w:szCs w:val="24"/>
                <w:lang w:eastAsia="fr-FR"/>
              </w:rPr>
            </w:pPr>
          </w:p>
          <w:p w:rsidR="00883BC0" w:rsidRDefault="00883BC0" w:rsidP="00883BC0">
            <w:pPr>
              <w:rPr>
                <w:rFonts w:ascii="Times New Roman" w:eastAsia="Times New Roman" w:hAnsi="Times New Roman" w:cs="Times New Roman"/>
                <w:sz w:val="24"/>
                <w:szCs w:val="24"/>
                <w:lang w:eastAsia="fr-FR"/>
              </w:rPr>
            </w:pPr>
          </w:p>
          <w:p w:rsidR="00883BC0" w:rsidRPr="00883BC0" w:rsidRDefault="00883BC0" w:rsidP="00883BC0">
            <w:pPr>
              <w:rPr>
                <w:rFonts w:ascii="Times New Roman" w:eastAsia="Times New Roman" w:hAnsi="Times New Roman" w:cs="Times New Roman"/>
                <w:sz w:val="24"/>
                <w:szCs w:val="24"/>
                <w:lang w:eastAsia="fr-FR"/>
              </w:rPr>
            </w:pPr>
          </w:p>
          <w:p w:rsidR="00883BC0" w:rsidRDefault="00883BC0" w:rsidP="00883BC0">
            <w:pPr>
              <w:rPr>
                <w:rFonts w:ascii="Times New Roman" w:eastAsia="Times New Roman" w:hAnsi="Times New Roman" w:cs="Times New Roman"/>
                <w:sz w:val="24"/>
                <w:szCs w:val="24"/>
                <w:lang w:eastAsia="fr-FR"/>
              </w:rPr>
            </w:pPr>
          </w:p>
          <w:p w:rsidR="00883BC0" w:rsidRDefault="00883BC0" w:rsidP="00883BC0">
            <w:pPr>
              <w:rPr>
                <w:rFonts w:ascii="Times New Roman" w:eastAsia="Times New Roman" w:hAnsi="Times New Roman" w:cs="Times New Roman"/>
                <w:sz w:val="24"/>
                <w:szCs w:val="24"/>
                <w:lang w:eastAsia="fr-FR"/>
              </w:rPr>
            </w:pPr>
          </w:p>
          <w:p w:rsidR="00883BC0" w:rsidRDefault="00883BC0" w:rsidP="00883BC0">
            <w:pPr>
              <w:rPr>
                <w:rFonts w:ascii="Times New Roman" w:eastAsia="Times New Roman" w:hAnsi="Times New Roman" w:cs="Times New Roman"/>
                <w:sz w:val="24"/>
                <w:szCs w:val="24"/>
                <w:lang w:eastAsia="fr-FR"/>
              </w:rPr>
            </w:pPr>
          </w:p>
          <w:p w:rsidR="00A12849" w:rsidRPr="00883BC0" w:rsidRDefault="00883BC0" w:rsidP="00883BC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 poste</w:t>
            </w:r>
          </w:p>
        </w:tc>
        <w:tc>
          <w:tcPr>
            <w:tcW w:w="10348" w:type="dxa"/>
            <w:vAlign w:val="center"/>
          </w:tcPr>
          <w:p w:rsidR="00883BC0" w:rsidRDefault="00883BC0" w:rsidP="001C67C6">
            <w:pPr>
              <w:jc w:val="both"/>
              <w:rPr>
                <w:rFonts w:ascii="Times New Roman" w:eastAsia="Times New Roman" w:hAnsi="Times New Roman" w:cs="Times New Roman"/>
                <w:sz w:val="24"/>
                <w:szCs w:val="24"/>
                <w:lang w:eastAsia="fr-FR"/>
              </w:rPr>
            </w:pPr>
          </w:p>
          <w:p w:rsidR="00A12849" w:rsidRPr="00390F2D" w:rsidRDefault="00A12849" w:rsidP="001C67C6">
            <w:pPr>
              <w:jc w:val="both"/>
              <w:rPr>
                <w:rFonts w:ascii="Times New Roman" w:eastAsia="Times New Roman" w:hAnsi="Times New Roman" w:cs="Times New Roman"/>
                <w:sz w:val="24"/>
                <w:szCs w:val="24"/>
                <w:lang w:eastAsia="fr-FR"/>
              </w:rPr>
            </w:pPr>
            <w:r w:rsidRPr="00390F2D">
              <w:rPr>
                <w:rFonts w:ascii="Times New Roman" w:eastAsia="Times New Roman" w:hAnsi="Times New Roman" w:cs="Times New Roman"/>
                <w:sz w:val="24"/>
                <w:szCs w:val="24"/>
                <w:lang w:eastAsia="fr-FR"/>
              </w:rPr>
              <w:t>Objectifs de la mission : - Proposer aux étudiants de l’Université de Limoges un ensemble d’actions leur permettant de rencontrer des acteurs locaux du monde associatif de s’engager s’ils le souhaitent. - Permettre une lisibilité du rôle et des missions des associations locales et conforter leur place dans la Plateforme engagement. - Construire et animer deux fois par mois, en binôme, des débats citoyens à destination des étudiants : découverte des associations locales, rencontre avec des professionnels, …. - Sensibiliser les étudiants et les composantes au handicap Descriptif des tâches : - Animer la Plateforme Engagement - rechercher des informations sur les évènements liés à l’engagement citoyen - Echanges de « Bonnes pratiques », de conseils - Créer du lien entre les étudiants des différentes composantes de l’Université ainsi qu’entre les différents sites universitaires (brunchs citoyen, contacts associations étudiantes…) - Sensibiliser les étudiants et les composantes au Handicap - Participation à l’organisation de la " nuit des projets étudiants"</w:t>
            </w:r>
          </w:p>
          <w:p w:rsidR="00A12849" w:rsidRPr="00390F2D" w:rsidRDefault="00A12849" w:rsidP="001C67C6">
            <w:pPr>
              <w:jc w:val="both"/>
              <w:rPr>
                <w:rFonts w:ascii="Times New Roman" w:eastAsia="Times New Roman" w:hAnsi="Times New Roman" w:cs="Times New Roman"/>
                <w:sz w:val="24"/>
                <w:szCs w:val="24"/>
                <w:lang w:eastAsia="fr-FR"/>
              </w:rPr>
            </w:pPr>
          </w:p>
        </w:tc>
      </w:tr>
      <w:tr w:rsidR="00A12849" w:rsidTr="00231EA5">
        <w:trPr>
          <w:trHeight w:val="2126"/>
        </w:trPr>
        <w:tc>
          <w:tcPr>
            <w:tcW w:w="1951" w:type="dxa"/>
          </w:tcPr>
          <w:p w:rsidR="00CC30F7" w:rsidRDefault="00CC30F7" w:rsidP="001C67C6">
            <w:pPr>
              <w:jc w:val="center"/>
              <w:rPr>
                <w:rFonts w:ascii="Times New Roman" w:eastAsia="Times New Roman" w:hAnsi="Times New Roman" w:cs="Times New Roman"/>
                <w:sz w:val="24"/>
                <w:szCs w:val="24"/>
                <w:lang w:eastAsia="fr-FR"/>
              </w:rPr>
            </w:pPr>
          </w:p>
          <w:p w:rsidR="00A12849" w:rsidRPr="001432E8" w:rsidRDefault="00A12849" w:rsidP="001C67C6">
            <w:pPr>
              <w:jc w:val="center"/>
              <w:rPr>
                <w:rFonts w:ascii="Times New Roman" w:eastAsia="Times New Roman" w:hAnsi="Times New Roman" w:cs="Times New Roman"/>
                <w:sz w:val="24"/>
                <w:szCs w:val="24"/>
                <w:lang w:eastAsia="fr-FR"/>
              </w:rPr>
            </w:pPr>
            <w:r w:rsidRPr="001432E8">
              <w:rPr>
                <w:rFonts w:ascii="Times New Roman" w:eastAsia="Times New Roman" w:hAnsi="Times New Roman" w:cs="Times New Roman"/>
                <w:sz w:val="24"/>
                <w:szCs w:val="24"/>
                <w:lang w:eastAsia="fr-FR"/>
              </w:rPr>
              <w:t>Développement international et action humanitaire</w:t>
            </w:r>
          </w:p>
        </w:tc>
        <w:tc>
          <w:tcPr>
            <w:tcW w:w="2126" w:type="dxa"/>
          </w:tcPr>
          <w:p w:rsidR="00CC30F7" w:rsidRDefault="00CC30F7" w:rsidP="001C67C6">
            <w:pPr>
              <w:rPr>
                <w:rFonts w:ascii="Times New Roman" w:eastAsia="Times New Roman" w:hAnsi="Times New Roman" w:cs="Times New Roman"/>
                <w:sz w:val="24"/>
                <w:szCs w:val="24"/>
                <w:lang w:eastAsia="fr-FR"/>
              </w:rPr>
            </w:pPr>
          </w:p>
          <w:p w:rsidR="00883BC0" w:rsidRDefault="00A12849" w:rsidP="001C67C6">
            <w:pPr>
              <w:rPr>
                <w:rFonts w:ascii="Times New Roman" w:eastAsia="Times New Roman" w:hAnsi="Times New Roman" w:cs="Times New Roman"/>
                <w:sz w:val="24"/>
                <w:szCs w:val="24"/>
                <w:lang w:eastAsia="fr-FR"/>
              </w:rPr>
            </w:pPr>
            <w:r w:rsidRPr="001432E8">
              <w:rPr>
                <w:rFonts w:ascii="Times New Roman" w:eastAsia="Times New Roman" w:hAnsi="Times New Roman" w:cs="Times New Roman"/>
                <w:sz w:val="24"/>
                <w:szCs w:val="24"/>
                <w:lang w:eastAsia="fr-FR"/>
              </w:rPr>
              <w:t>Relations extérieures aide à l'accueil et à l'intégration des étudiants internationaux</w:t>
            </w:r>
          </w:p>
          <w:p w:rsidR="00883BC0" w:rsidRDefault="00883BC0" w:rsidP="00883BC0">
            <w:pPr>
              <w:rPr>
                <w:rFonts w:ascii="Times New Roman" w:eastAsia="Times New Roman" w:hAnsi="Times New Roman" w:cs="Times New Roman"/>
                <w:sz w:val="24"/>
                <w:szCs w:val="24"/>
                <w:lang w:eastAsia="fr-FR"/>
              </w:rPr>
            </w:pPr>
          </w:p>
          <w:p w:rsidR="00A12849" w:rsidRDefault="00883BC0" w:rsidP="00883BC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 poste</w:t>
            </w:r>
          </w:p>
          <w:p w:rsidR="00CC30F7" w:rsidRPr="00883BC0" w:rsidRDefault="00CC30F7" w:rsidP="00883BC0">
            <w:pPr>
              <w:rPr>
                <w:rFonts w:ascii="Times New Roman" w:eastAsia="Times New Roman" w:hAnsi="Times New Roman" w:cs="Times New Roman"/>
                <w:sz w:val="24"/>
                <w:szCs w:val="24"/>
                <w:lang w:eastAsia="fr-FR"/>
              </w:rPr>
            </w:pPr>
          </w:p>
        </w:tc>
        <w:tc>
          <w:tcPr>
            <w:tcW w:w="10348" w:type="dxa"/>
            <w:vAlign w:val="center"/>
          </w:tcPr>
          <w:p w:rsidR="00CC30F7" w:rsidRDefault="00CC30F7" w:rsidP="001C67C6">
            <w:pPr>
              <w:jc w:val="both"/>
              <w:rPr>
                <w:rFonts w:ascii="Times New Roman" w:eastAsia="Times New Roman" w:hAnsi="Times New Roman" w:cs="Times New Roman"/>
                <w:sz w:val="24"/>
                <w:szCs w:val="24"/>
                <w:lang w:eastAsia="fr-FR"/>
              </w:rPr>
            </w:pPr>
          </w:p>
          <w:p w:rsidR="00A12849" w:rsidRDefault="00A12849" w:rsidP="001C67C6">
            <w:pPr>
              <w:jc w:val="both"/>
              <w:rPr>
                <w:rFonts w:ascii="Times New Roman" w:eastAsia="Times New Roman" w:hAnsi="Times New Roman" w:cs="Times New Roman"/>
                <w:sz w:val="24"/>
                <w:szCs w:val="24"/>
                <w:lang w:eastAsia="fr-FR"/>
              </w:rPr>
            </w:pPr>
            <w:r w:rsidRPr="00390F2D">
              <w:rPr>
                <w:rFonts w:ascii="Times New Roman" w:eastAsia="Times New Roman" w:hAnsi="Times New Roman" w:cs="Times New Roman"/>
                <w:sz w:val="24"/>
                <w:szCs w:val="24"/>
                <w:lang w:eastAsia="fr-FR"/>
              </w:rPr>
              <w:t xml:space="preserve">Aide à l'accueil et l'intégration des étudiants internationaux : le volontaire en SC participera à l'organisation de l'accueil des étudiants internationaux (participation aux réunions de rentrée, suivi </w:t>
            </w:r>
            <w:proofErr w:type="gramStart"/>
            <w:r w:rsidRPr="00390F2D">
              <w:rPr>
                <w:rFonts w:ascii="Times New Roman" w:eastAsia="Times New Roman" w:hAnsi="Times New Roman" w:cs="Times New Roman"/>
                <w:sz w:val="24"/>
                <w:szCs w:val="24"/>
                <w:lang w:eastAsia="fr-FR"/>
              </w:rPr>
              <w:t>quotidien ,</w:t>
            </w:r>
            <w:proofErr w:type="gramEnd"/>
            <w:r w:rsidRPr="00390F2D">
              <w:rPr>
                <w:rFonts w:ascii="Times New Roman" w:eastAsia="Times New Roman" w:hAnsi="Times New Roman" w:cs="Times New Roman"/>
                <w:sz w:val="24"/>
                <w:szCs w:val="24"/>
                <w:lang w:eastAsia="fr-FR"/>
              </w:rPr>
              <w:t xml:space="preserve"> ...). en lien avec le volontaire en charge de l'animation, il incitera les étudiants internationaux à participer à la vie du campus et participera au rapprochement avec les étudiants sortants. Etudier l'opportunité de la création d'une antenne </w:t>
            </w:r>
            <w:proofErr w:type="gramStart"/>
            <w:r w:rsidRPr="00390F2D">
              <w:rPr>
                <w:rFonts w:ascii="Times New Roman" w:eastAsia="Times New Roman" w:hAnsi="Times New Roman" w:cs="Times New Roman"/>
                <w:sz w:val="24"/>
                <w:szCs w:val="24"/>
                <w:lang w:eastAsia="fr-FR"/>
              </w:rPr>
              <w:t xml:space="preserve">du </w:t>
            </w:r>
            <w:proofErr w:type="spellStart"/>
            <w:r w:rsidRPr="00390F2D">
              <w:rPr>
                <w:rFonts w:ascii="Times New Roman" w:eastAsia="Times New Roman" w:hAnsi="Times New Roman" w:cs="Times New Roman"/>
                <w:sz w:val="24"/>
                <w:szCs w:val="24"/>
                <w:lang w:eastAsia="fr-FR"/>
              </w:rPr>
              <w:t>European</w:t>
            </w:r>
            <w:proofErr w:type="spellEnd"/>
            <w:proofErr w:type="gramEnd"/>
            <w:r w:rsidRPr="00390F2D">
              <w:rPr>
                <w:rFonts w:ascii="Times New Roman" w:eastAsia="Times New Roman" w:hAnsi="Times New Roman" w:cs="Times New Roman"/>
                <w:sz w:val="24"/>
                <w:szCs w:val="24"/>
                <w:lang w:eastAsia="fr-FR"/>
              </w:rPr>
              <w:t xml:space="preserve"> </w:t>
            </w:r>
            <w:proofErr w:type="spellStart"/>
            <w:r w:rsidRPr="00390F2D">
              <w:rPr>
                <w:rFonts w:ascii="Times New Roman" w:eastAsia="Times New Roman" w:hAnsi="Times New Roman" w:cs="Times New Roman"/>
                <w:sz w:val="24"/>
                <w:szCs w:val="24"/>
                <w:lang w:eastAsia="fr-FR"/>
              </w:rPr>
              <w:t>Student</w:t>
            </w:r>
            <w:proofErr w:type="spellEnd"/>
            <w:r w:rsidRPr="00390F2D">
              <w:rPr>
                <w:rFonts w:ascii="Times New Roman" w:eastAsia="Times New Roman" w:hAnsi="Times New Roman" w:cs="Times New Roman"/>
                <w:sz w:val="24"/>
                <w:szCs w:val="24"/>
                <w:lang w:eastAsia="fr-FR"/>
              </w:rPr>
              <w:t xml:space="preserve"> Network. Aide à la promotion de la mobilité : animations en lien avec la mobilité et l'inter culturalité. Création d'une Newsletter sur l'actualité de la mobilité.</w:t>
            </w:r>
          </w:p>
          <w:p w:rsidR="00883BC0" w:rsidRDefault="00883BC0" w:rsidP="001C67C6">
            <w:pPr>
              <w:jc w:val="both"/>
              <w:rPr>
                <w:rFonts w:ascii="Times New Roman" w:eastAsia="Times New Roman" w:hAnsi="Times New Roman" w:cs="Times New Roman"/>
                <w:sz w:val="24"/>
                <w:szCs w:val="24"/>
                <w:lang w:eastAsia="fr-FR"/>
              </w:rPr>
            </w:pPr>
          </w:p>
          <w:p w:rsidR="00883BC0" w:rsidRPr="00390F2D" w:rsidRDefault="00883BC0" w:rsidP="001C67C6">
            <w:pPr>
              <w:jc w:val="both"/>
              <w:rPr>
                <w:rFonts w:ascii="Times New Roman" w:eastAsia="Times New Roman" w:hAnsi="Times New Roman" w:cs="Times New Roman"/>
                <w:sz w:val="24"/>
                <w:szCs w:val="24"/>
                <w:lang w:eastAsia="fr-FR"/>
              </w:rPr>
            </w:pPr>
          </w:p>
        </w:tc>
      </w:tr>
    </w:tbl>
    <w:p w:rsidR="00067324" w:rsidRDefault="00067324"/>
    <w:sectPr w:rsidR="00067324" w:rsidSect="003E6C1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44"/>
    <w:rsid w:val="00034727"/>
    <w:rsid w:val="00067324"/>
    <w:rsid w:val="0008165D"/>
    <w:rsid w:val="00090238"/>
    <w:rsid w:val="001C7D44"/>
    <w:rsid w:val="00280DB9"/>
    <w:rsid w:val="002959D4"/>
    <w:rsid w:val="00390F2D"/>
    <w:rsid w:val="003E6C12"/>
    <w:rsid w:val="006115B3"/>
    <w:rsid w:val="00883BC0"/>
    <w:rsid w:val="008C37B5"/>
    <w:rsid w:val="008D21FC"/>
    <w:rsid w:val="009F1FB7"/>
    <w:rsid w:val="00A12849"/>
    <w:rsid w:val="00A50244"/>
    <w:rsid w:val="00B632EC"/>
    <w:rsid w:val="00BB195C"/>
    <w:rsid w:val="00CC30F7"/>
    <w:rsid w:val="00D41F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50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115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115B3"/>
    <w:rPr>
      <w:color w:val="0000FF"/>
      <w:u w:val="single"/>
    </w:rPr>
  </w:style>
  <w:style w:type="paragraph" w:styleId="Textedebulles">
    <w:name w:val="Balloon Text"/>
    <w:basedOn w:val="Normal"/>
    <w:link w:val="TextedebullesCar"/>
    <w:uiPriority w:val="99"/>
    <w:semiHidden/>
    <w:unhideWhenUsed/>
    <w:rsid w:val="008C37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3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50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115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115B3"/>
    <w:rPr>
      <w:color w:val="0000FF"/>
      <w:u w:val="single"/>
    </w:rPr>
  </w:style>
  <w:style w:type="paragraph" w:styleId="Textedebulles">
    <w:name w:val="Balloon Text"/>
    <w:basedOn w:val="Normal"/>
    <w:link w:val="TextedebullesCar"/>
    <w:uiPriority w:val="99"/>
    <w:semiHidden/>
    <w:unhideWhenUsed/>
    <w:rsid w:val="008C37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3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adine.faure@unilim.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72A52-9BA6-47C3-B58D-C0F0DB55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2344</Words>
  <Characters>12894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faurep06</dc:creator>
  <cp:lastModifiedBy>faurep06</cp:lastModifiedBy>
  <cp:revision>2</cp:revision>
  <cp:lastPrinted>2016-09-23T09:13:00Z</cp:lastPrinted>
  <dcterms:created xsi:type="dcterms:W3CDTF">2016-09-23T09:28:00Z</dcterms:created>
  <dcterms:modified xsi:type="dcterms:W3CDTF">2016-09-23T09:28:00Z</dcterms:modified>
</cp:coreProperties>
</file>